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F1C" w:rsidRDefault="00F1185D">
      <w:pPr>
        <w:spacing w:line="440" w:lineRule="auto"/>
        <w:ind w:left="58"/>
        <w:rPr>
          <w:rFonts w:ascii="Comic Sans MS" w:eastAsia="Comic Sans MS" w:hAnsi="Comic Sans MS" w:cs="Comic Sans MS"/>
          <w:b/>
          <w:sz w:val="44"/>
          <w:szCs w:val="44"/>
        </w:rPr>
      </w:pPr>
      <w:bookmarkStart w:id="0" w:name="gjdgxs" w:colFirst="0" w:colLast="0"/>
      <w:bookmarkEnd w:id="0"/>
      <w:r>
        <w:rPr>
          <w:rFonts w:ascii="Comic Sans MS" w:eastAsia="Comic Sans MS" w:hAnsi="Comic Sans MS" w:cs="Comic Sans MS"/>
          <w:b/>
          <w:sz w:val="44"/>
          <w:szCs w:val="44"/>
        </w:rPr>
        <w:t>PRESTANDADEKLARATION</w:t>
      </w:r>
      <w:r w:rsidR="00895E4F">
        <w:rPr>
          <w:rFonts w:ascii="Comic Sans MS" w:eastAsia="Comic Sans MS" w:hAnsi="Comic Sans MS" w:cs="Comic Sans MS"/>
          <w:b/>
          <w:sz w:val="44"/>
          <w:szCs w:val="44"/>
        </w:rPr>
        <w:t xml:space="preserve">   </w:t>
      </w:r>
      <w:r w:rsidR="00AE3D3B">
        <w:rPr>
          <w:noProof/>
          <w:lang w:val="en-US"/>
        </w:rPr>
        <w:drawing>
          <wp:inline distT="0" distB="0" distL="0" distR="0" wp14:anchorId="6A6AEC6C" wp14:editId="22FCD99B">
            <wp:extent cx="1323975" cy="561975"/>
            <wp:effectExtent l="0" t="0" r="0" b="0"/>
            <wp:docPr id="2" name="image5.jpg" descr="C:\Users\User\AppData\Local\Temp\FineReader12.00\media\image3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 descr="C:\Users\User\AppData\Local\Temp\FineReader12.00\media\image3.jpe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561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03F1C" w:rsidRDefault="00F1185D" w:rsidP="00895E4F">
      <w:pPr>
        <w:spacing w:line="300" w:lineRule="auto"/>
        <w:ind w:right="2675"/>
        <w:jc w:val="right"/>
        <w:rPr>
          <w:sz w:val="30"/>
          <w:szCs w:val="30"/>
        </w:rPr>
      </w:pPr>
      <w:bookmarkStart w:id="1" w:name="30j0zll" w:colFirst="0" w:colLast="0"/>
      <w:bookmarkEnd w:id="1"/>
      <w:r>
        <w:rPr>
          <w:sz w:val="30"/>
          <w:szCs w:val="30"/>
        </w:rPr>
        <w:t>n°0802001</w:t>
      </w:r>
      <w:r w:rsidR="00895E4F">
        <w:rPr>
          <w:sz w:val="30"/>
          <w:szCs w:val="30"/>
        </w:rPr>
        <w:t xml:space="preserve">                    </w:t>
      </w:r>
      <w:r w:rsidR="00AE3D3B">
        <w:rPr>
          <w:noProof/>
          <w:lang w:val="en-US"/>
        </w:rPr>
        <w:drawing>
          <wp:inline distT="0" distB="0" distL="0" distR="0" wp14:anchorId="4A00970C" wp14:editId="13AF7763">
            <wp:extent cx="809625" cy="581025"/>
            <wp:effectExtent l="0" t="0" r="0" b="0"/>
            <wp:docPr id="1" name="image4.jpg" descr="C:\Users\User\AppData\Local\Temp\FineReader12.00\media\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C:\Users\User\AppData\Local\Temp\FineReader12.00\media\image1.jpe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581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03F1C" w:rsidRDefault="00F1185D">
      <w:pPr>
        <w:numPr>
          <w:ilvl w:val="0"/>
          <w:numId w:val="1"/>
        </w:numPr>
        <w:tabs>
          <w:tab w:val="left" w:pos="443"/>
        </w:tabs>
        <w:spacing w:line="331" w:lineRule="auto"/>
        <w:ind w:left="39" w:right="4162"/>
        <w:jc w:val="both"/>
      </w:pPr>
      <w:r>
        <w:rPr>
          <w:rFonts w:ascii="Comic Sans MS" w:eastAsia="Comic Sans MS" w:hAnsi="Comic Sans MS" w:cs="Comic Sans MS"/>
          <w:b/>
        </w:rPr>
        <w:t>Produktbeteckning och -kod.</w:t>
      </w:r>
    </w:p>
    <w:p w:rsidR="00E03F1C" w:rsidRDefault="00F1185D">
      <w:pPr>
        <w:spacing w:line="331" w:lineRule="auto"/>
        <w:ind w:left="46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Dörrstängare modell CH (CH2-3) installerad med kraft 3</w:t>
      </w:r>
    </w:p>
    <w:p w:rsidR="00E03F1C" w:rsidRDefault="00F1185D">
      <w:pPr>
        <w:spacing w:after="116" w:line="331" w:lineRule="auto"/>
        <w:ind w:left="46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1312.XX XX: 01(Silver), 02(Guld), 03(Brons)</w:t>
      </w:r>
      <w:r>
        <w:rPr>
          <w:rFonts w:ascii="Comic Sans MS" w:eastAsia="Comic Sans MS" w:hAnsi="Comic Sans MS" w:cs="Comic Sans MS"/>
        </w:rPr>
        <w:t xml:space="preserve"> 06(Vit), 09(Svart), 99(Special)</w:t>
      </w:r>
      <w:r>
        <w:rPr>
          <w:rFonts w:ascii="Comic Sans MS" w:eastAsia="Comic Sans MS" w:hAnsi="Comic Sans MS" w:cs="Comic Sans MS"/>
        </w:rPr>
        <w:br/>
        <w:t>ZZ.1312.XX ZZ: Återförsäljar</w:t>
      </w:r>
      <w:r>
        <w:rPr>
          <w:rFonts w:ascii="Comic Sans MS" w:eastAsia="Comic Sans MS" w:hAnsi="Comic Sans MS" w:cs="Comic Sans MS"/>
        </w:rPr>
        <w:t xml:space="preserve">ens </w:t>
      </w:r>
      <w:r>
        <w:rPr>
          <w:rFonts w:ascii="Comic Sans MS" w:eastAsia="Comic Sans MS" w:hAnsi="Comic Sans MS" w:cs="Comic Sans MS"/>
        </w:rPr>
        <w:t>identifieringsnummer.</w:t>
      </w:r>
    </w:p>
    <w:p w:rsidR="00E03F1C" w:rsidRDefault="00F1185D">
      <w:pPr>
        <w:numPr>
          <w:ilvl w:val="0"/>
          <w:numId w:val="1"/>
        </w:numPr>
        <w:tabs>
          <w:tab w:val="left" w:pos="443"/>
        </w:tabs>
        <w:spacing w:line="336" w:lineRule="auto"/>
        <w:ind w:left="39" w:right="485"/>
        <w:jc w:val="both"/>
      </w:pPr>
      <w:r>
        <w:rPr>
          <w:rFonts w:ascii="Comic Sans MS" w:eastAsia="Comic Sans MS" w:hAnsi="Comic Sans MS" w:cs="Comic Sans MS"/>
          <w:b/>
        </w:rPr>
        <w:t>Tillverkarens namn och adress.</w:t>
      </w:r>
    </w:p>
    <w:p w:rsidR="00E03F1C" w:rsidRDefault="00F1185D">
      <w:pPr>
        <w:tabs>
          <w:tab w:val="left" w:pos="4257"/>
        </w:tabs>
        <w:spacing w:line="336" w:lineRule="auto"/>
        <w:ind w:left="460" w:right="485"/>
        <w:jc w:val="both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TALLERES TREPAT, S.A.</w:t>
      </w:r>
      <w:r>
        <w:rPr>
          <w:rFonts w:ascii="Comic Sans MS" w:eastAsia="Comic Sans MS" w:hAnsi="Comic Sans MS" w:cs="Comic Sans MS"/>
        </w:rPr>
        <w:tab/>
        <w:t>Varumärkesnamn JUSTOR</w:t>
      </w:r>
    </w:p>
    <w:p w:rsidR="00E03F1C" w:rsidRDefault="00F1185D">
      <w:pPr>
        <w:spacing w:line="336" w:lineRule="auto"/>
        <w:ind w:left="460" w:right="485"/>
        <w:jc w:val="both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P. I. Els Garrofers, 40</w:t>
      </w:r>
    </w:p>
    <w:p w:rsidR="00E03F1C" w:rsidRDefault="00F1185D">
      <w:pPr>
        <w:spacing w:line="336" w:lineRule="auto"/>
        <w:ind w:left="460" w:right="485"/>
        <w:jc w:val="both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08340 VILASSAR DE MAR (BARCELONA)</w:t>
      </w:r>
    </w:p>
    <w:p w:rsidR="00E03F1C" w:rsidRDefault="00F1185D">
      <w:pPr>
        <w:spacing w:after="197" w:line="336" w:lineRule="auto"/>
        <w:ind w:left="460" w:right="485"/>
        <w:jc w:val="both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Tel (+34) 93 754 06 00 Fax (+34) 93 754 06 01</w:t>
      </w:r>
    </w:p>
    <w:p w:rsidR="00E03F1C" w:rsidRDefault="00F1185D">
      <w:pPr>
        <w:numPr>
          <w:ilvl w:val="0"/>
          <w:numId w:val="1"/>
        </w:numPr>
        <w:tabs>
          <w:tab w:val="left" w:pos="443"/>
        </w:tabs>
        <w:spacing w:after="77"/>
        <w:ind w:left="39" w:right="485"/>
        <w:jc w:val="both"/>
      </w:pPr>
      <w:r>
        <w:rPr>
          <w:rFonts w:ascii="Comic Sans MS" w:eastAsia="Comic Sans MS" w:hAnsi="Comic Sans MS" w:cs="Comic Sans MS"/>
          <w:b/>
        </w:rPr>
        <w:t>Användning.</w:t>
      </w:r>
    </w:p>
    <w:p w:rsidR="00E03F1C" w:rsidRDefault="00F1185D">
      <w:pPr>
        <w:spacing w:after="197"/>
        <w:ind w:left="460" w:right="485"/>
        <w:jc w:val="both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Hjälper till att uppfylla självstängningskraven för utrymningsdörrar.</w:t>
      </w:r>
    </w:p>
    <w:p w:rsidR="00E03F1C" w:rsidRDefault="00F1185D">
      <w:pPr>
        <w:numPr>
          <w:ilvl w:val="0"/>
          <w:numId w:val="1"/>
        </w:numPr>
        <w:tabs>
          <w:tab w:val="left" w:pos="460"/>
        </w:tabs>
        <w:spacing w:after="82"/>
        <w:ind w:left="39" w:right="485"/>
        <w:jc w:val="both"/>
      </w:pPr>
      <w:r>
        <w:rPr>
          <w:rFonts w:ascii="Comic Sans MS" w:eastAsia="Comic Sans MS" w:hAnsi="Comic Sans MS" w:cs="Comic Sans MS"/>
          <w:b/>
        </w:rPr>
        <w:t>Prestandabedömning samt utvärdering och verifiering av systemet.</w:t>
      </w:r>
    </w:p>
    <w:p w:rsidR="00E03F1C" w:rsidRDefault="00F1185D">
      <w:pPr>
        <w:ind w:left="460" w:right="485"/>
        <w:jc w:val="both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SYSTEM 1</w:t>
      </w:r>
    </w:p>
    <w:p w:rsidR="00E03F1C" w:rsidRDefault="00E03F1C">
      <w:pPr>
        <w:rPr>
          <w:sz w:val="2"/>
          <w:szCs w:val="2"/>
        </w:rPr>
      </w:pPr>
    </w:p>
    <w:p w:rsidR="00E03F1C" w:rsidRDefault="00F1185D">
      <w:pPr>
        <w:numPr>
          <w:ilvl w:val="0"/>
          <w:numId w:val="1"/>
        </w:numPr>
        <w:tabs>
          <w:tab w:val="left" w:pos="404"/>
        </w:tabs>
        <w:spacing w:after="77"/>
        <w:ind w:right="3466"/>
        <w:jc w:val="both"/>
      </w:pPr>
      <w:r>
        <w:rPr>
          <w:rFonts w:ascii="Comic Sans MS" w:eastAsia="Comic Sans MS" w:hAnsi="Comic Sans MS" w:cs="Comic Sans MS"/>
          <w:b/>
        </w:rPr>
        <w:t>Notifierat organ:</w:t>
      </w:r>
    </w:p>
    <w:p w:rsidR="00E03F1C" w:rsidRDefault="00F1185D" w:rsidP="00EC0AC9">
      <w:pPr>
        <w:ind w:left="460" w:right="3466"/>
        <w:jc w:val="both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Namn och organisationsnummer. TECNALIA RAT Certifi</w:t>
      </w:r>
      <w:r>
        <w:rPr>
          <w:rFonts w:ascii="Comic Sans MS" w:eastAsia="Comic Sans MS" w:hAnsi="Comic Sans MS" w:cs="Comic Sans MS"/>
        </w:rPr>
        <w:t>k</w:t>
      </w:r>
      <w:r>
        <w:rPr>
          <w:rFonts w:ascii="Comic Sans MS" w:eastAsia="Comic Sans MS" w:hAnsi="Comic Sans MS" w:cs="Comic Sans MS"/>
        </w:rPr>
        <w:t>a</w:t>
      </w:r>
      <w:r>
        <w:rPr>
          <w:rFonts w:ascii="Comic Sans MS" w:eastAsia="Comic Sans MS" w:hAnsi="Comic Sans MS" w:cs="Comic Sans MS"/>
        </w:rPr>
        <w:t>t</w:t>
      </w:r>
      <w:r>
        <w:rPr>
          <w:rFonts w:ascii="Comic Sans MS" w:eastAsia="Comic Sans MS" w:hAnsi="Comic Sans MS" w:cs="Comic Sans MS"/>
        </w:rPr>
        <w:t>ion, S.L.</w:t>
      </w:r>
      <w:r w:rsidR="00EC0AC9">
        <w:rPr>
          <w:rFonts w:ascii="Comic Sans MS" w:eastAsia="Comic Sans MS" w:hAnsi="Comic Sans MS" w:cs="Comic Sans MS"/>
        </w:rPr>
        <w:t xml:space="preserve"> </w:t>
      </w:r>
      <w:r>
        <w:rPr>
          <w:rFonts w:ascii="Comic Sans MS" w:eastAsia="Comic Sans MS" w:hAnsi="Comic Sans MS" w:cs="Comic Sans MS"/>
        </w:rPr>
        <w:t>n° 1239</w:t>
      </w:r>
    </w:p>
    <w:p w:rsidR="00E03F1C" w:rsidRDefault="00F1185D">
      <w:pPr>
        <w:spacing w:line="331" w:lineRule="auto"/>
        <w:ind w:left="460"/>
        <w:jc w:val="both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Utfört arbete. Utvärdering och verifiering av produkten samt</w:t>
      </w:r>
    </w:p>
    <w:p w:rsidR="00E03F1C" w:rsidRDefault="00F1185D">
      <w:pPr>
        <w:spacing w:line="331" w:lineRule="auto"/>
        <w:ind w:left="280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prestandabedömning.</w:t>
      </w:r>
    </w:p>
    <w:p w:rsidR="00E03F1C" w:rsidRDefault="00F1185D">
      <w:pPr>
        <w:spacing w:line="331" w:lineRule="auto"/>
        <w:ind w:left="460"/>
        <w:jc w:val="both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Bedömningssystem. Bedömningssystem 1.</w:t>
      </w:r>
    </w:p>
    <w:p w:rsidR="00E03F1C" w:rsidRDefault="00F1185D">
      <w:pPr>
        <w:tabs>
          <w:tab w:val="left" w:pos="2793"/>
        </w:tabs>
        <w:spacing w:line="331" w:lineRule="auto"/>
        <w:ind w:left="460"/>
        <w:jc w:val="both"/>
        <w:rPr>
          <w:rFonts w:ascii="Comic Sans MS" w:eastAsia="Comic Sans MS" w:hAnsi="Comic Sans MS" w:cs="Comic Sans MS"/>
        </w:rPr>
      </w:pPr>
      <w:bookmarkStart w:id="2" w:name="_1fob9te" w:colFirst="0" w:colLast="0"/>
      <w:bookmarkEnd w:id="2"/>
      <w:r>
        <w:rPr>
          <w:rFonts w:ascii="Comic Sans MS" w:eastAsia="Comic Sans MS" w:hAnsi="Comic Sans MS" w:cs="Comic Sans MS"/>
        </w:rPr>
        <w:t>Dokument utgivet. Certifiering av prestandadeklaration n° 1239/CPR/0802001 Utgivningsdatum.</w:t>
      </w:r>
      <w:r>
        <w:rPr>
          <w:rFonts w:ascii="Comic Sans MS" w:eastAsia="Comic Sans MS" w:hAnsi="Comic Sans MS" w:cs="Comic Sans MS"/>
        </w:rPr>
        <w:tab/>
        <w:t>Utgivet 4 maj 2007. (v1 02/07/13), (v2 10/11/</w:t>
      </w:r>
      <w:r>
        <w:rPr>
          <w:rFonts w:ascii="Comic Sans MS" w:eastAsia="Comic Sans MS" w:hAnsi="Comic Sans MS" w:cs="Comic Sans MS"/>
        </w:rPr>
        <w:t>14)</w:t>
      </w:r>
    </w:p>
    <w:p w:rsidR="00E03F1C" w:rsidRDefault="00F1185D">
      <w:pPr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  <w:b/>
        </w:rPr>
        <w:t>6. Nominella prestanda:</w:t>
      </w:r>
    </w:p>
    <w:tbl>
      <w:tblPr>
        <w:tblStyle w:val="a"/>
        <w:tblW w:w="9427" w:type="dxa"/>
        <w:tblLayout w:type="fixed"/>
        <w:tblLook w:val="0400" w:firstRow="0" w:lastRow="0" w:firstColumn="0" w:lastColumn="0" w:noHBand="0" w:noVBand="1"/>
      </w:tblPr>
      <w:tblGrid>
        <w:gridCol w:w="3307"/>
        <w:gridCol w:w="3034"/>
        <w:gridCol w:w="3086"/>
      </w:tblGrid>
      <w:tr w:rsidR="00E03F1C">
        <w:trPr>
          <w:trHeight w:val="680"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03F1C" w:rsidRDefault="00F1185D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Grundläggande egenskaper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03F1C" w:rsidRDefault="00F1185D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Prestanda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03F1C" w:rsidRDefault="00F1185D">
            <w:pPr>
              <w:spacing w:line="331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Harmoniserade tekniska specifikationer</w:t>
            </w:r>
          </w:p>
        </w:tc>
      </w:tr>
      <w:tr w:rsidR="00E03F1C">
        <w:trPr>
          <w:trHeight w:val="380"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E03F1C" w:rsidRDefault="00F1185D">
            <w:pPr>
              <w:ind w:left="180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Självstängande system och dess</w:t>
            </w:r>
          </w:p>
        </w:tc>
        <w:tc>
          <w:tcPr>
            <w:tcW w:w="30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03F1C" w:rsidRDefault="00F1185D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4 8 3 1 1 3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03F1C" w:rsidRDefault="00E03F1C">
            <w:pPr>
              <w:rPr>
                <w:sz w:val="10"/>
                <w:szCs w:val="10"/>
              </w:rPr>
            </w:pPr>
          </w:p>
        </w:tc>
      </w:tr>
      <w:tr w:rsidR="00E03F1C">
        <w:trPr>
          <w:trHeight w:val="280"/>
        </w:trPr>
        <w:tc>
          <w:tcPr>
            <w:tcW w:w="3307" w:type="dxa"/>
            <w:tcBorders>
              <w:left w:val="single" w:sz="4" w:space="0" w:color="000000"/>
            </w:tcBorders>
            <w:shd w:val="clear" w:color="auto" w:fill="FFFFFF"/>
          </w:tcPr>
          <w:p w:rsidR="00E03F1C" w:rsidRDefault="00F1185D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hållbarhet</w:t>
            </w:r>
          </w:p>
        </w:tc>
        <w:tc>
          <w:tcPr>
            <w:tcW w:w="30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03F1C" w:rsidRDefault="00E03F1C"/>
        </w:tc>
        <w:tc>
          <w:tcPr>
            <w:tcW w:w="308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03F1C" w:rsidRDefault="00F1185D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EN 1154:1996</w:t>
            </w:r>
          </w:p>
        </w:tc>
      </w:tr>
      <w:tr w:rsidR="00E03F1C">
        <w:trPr>
          <w:trHeight w:val="580"/>
        </w:trPr>
        <w:tc>
          <w:tcPr>
            <w:tcW w:w="3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03F1C" w:rsidRDefault="00F1185D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Farliga ämnen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03F1C" w:rsidRDefault="00F1185D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PND</w:t>
            </w:r>
          </w:p>
        </w:tc>
        <w:tc>
          <w:tcPr>
            <w:tcW w:w="3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3F1C" w:rsidRDefault="00F1185D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+A1:2002 + AC: 2006</w:t>
            </w:r>
          </w:p>
        </w:tc>
      </w:tr>
    </w:tbl>
    <w:p w:rsidR="00E03F1C" w:rsidRDefault="00F1185D">
      <w:pPr>
        <w:spacing w:line="341" w:lineRule="auto"/>
        <w:ind w:left="800" w:hanging="34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• Produktens prestanda som anges i punkt 1 överensstämmer med prestandan som anges i punkt </w:t>
      </w:r>
      <w:r>
        <w:rPr>
          <w:rFonts w:ascii="Comic Sans MS" w:eastAsia="Comic Sans MS" w:hAnsi="Comic Sans MS" w:cs="Comic Sans MS"/>
        </w:rPr>
        <w:lastRenderedPageBreak/>
        <w:t>6.</w:t>
      </w:r>
    </w:p>
    <w:p w:rsidR="00E03F1C" w:rsidRDefault="00F1185D">
      <w:pPr>
        <w:spacing w:line="336" w:lineRule="auto"/>
        <w:ind w:left="800" w:hanging="34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• Tillverkaren enligt punkt 2 bär ansvaret för denna prestandadeklarations överensstämmelse med förordning EU nr 305/2011.</w:t>
      </w:r>
    </w:p>
    <w:p w:rsidR="00E03F1C" w:rsidRDefault="00F1185D">
      <w:pPr>
        <w:ind w:left="460" w:right="7388"/>
        <w:jc w:val="both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Talleres Trepat, S.A.</w:t>
      </w:r>
    </w:p>
    <w:p w:rsidR="00E03F1C" w:rsidRDefault="00F1185D">
      <w:pPr>
        <w:rPr>
          <w:sz w:val="2"/>
          <w:szCs w:val="2"/>
        </w:rPr>
      </w:pPr>
      <w:r>
        <w:rPr>
          <w:noProof/>
          <w:lang w:val="en-US"/>
        </w:rPr>
        <w:drawing>
          <wp:inline distT="0" distB="0" distL="0" distR="0" wp14:anchorId="4D83C424" wp14:editId="5308753D">
            <wp:extent cx="1038225" cy="952500"/>
            <wp:effectExtent l="0" t="0" r="0" b="0"/>
            <wp:docPr id="3" name="image6.jpg" descr="C:\Users\User\AppData\Local\Temp\FineReader12.00\media\image2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 descr="C:\Users\User\AppData\Local\Temp\FineReader12.00\media\image2.jpe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952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03F1C" w:rsidRDefault="00F1185D">
      <w:pPr>
        <w:spacing w:line="336" w:lineRule="auto"/>
        <w:ind w:left="46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Josep Ma. Trepa</w:t>
      </w:r>
      <w:r>
        <w:rPr>
          <w:rFonts w:ascii="Comic Sans MS" w:eastAsia="Comic Sans MS" w:hAnsi="Comic Sans MS" w:cs="Comic Sans MS"/>
        </w:rPr>
        <w:t>t</w:t>
      </w:r>
    </w:p>
    <w:p w:rsidR="00E03F1C" w:rsidRDefault="00F1185D">
      <w:pPr>
        <w:spacing w:line="336" w:lineRule="auto"/>
        <w:ind w:left="46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(Gerencia)</w:t>
      </w:r>
    </w:p>
    <w:p w:rsidR="00E03F1C" w:rsidRDefault="00F1185D" w:rsidP="0086489A">
      <w:pPr>
        <w:spacing w:line="331" w:lineRule="auto"/>
        <w:jc w:val="right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Vilassar de mar 10/11/14</w:t>
      </w:r>
    </w:p>
    <w:p w:rsidR="00E03F1C" w:rsidRDefault="00F1185D">
      <w:pPr>
        <w:spacing w:line="150" w:lineRule="auto"/>
        <w:ind w:left="67" w:right="6696"/>
        <w:jc w:val="both"/>
        <w:rPr>
          <w:rFonts w:ascii="Comic Sans MS" w:eastAsia="Comic Sans MS" w:hAnsi="Comic Sans MS" w:cs="Comic Sans MS"/>
          <w:sz w:val="15"/>
          <w:szCs w:val="15"/>
        </w:rPr>
      </w:pPr>
      <w:r>
        <w:rPr>
          <w:rFonts w:ascii="Comic Sans MS" w:eastAsia="Comic Sans MS" w:hAnsi="Comic Sans MS" w:cs="Comic Sans MS"/>
          <w:sz w:val="15"/>
          <w:szCs w:val="15"/>
        </w:rPr>
        <w:t>OECLAR/\CIOPRESTACIONSCECH2-3(GB)v2</w:t>
      </w:r>
    </w:p>
    <w:p w:rsidR="00E03F1C" w:rsidRDefault="00F1185D" w:rsidP="0086489A">
      <w:pPr>
        <w:spacing w:line="150" w:lineRule="auto"/>
        <w:jc w:val="right"/>
        <w:rPr>
          <w:rFonts w:ascii="Comic Sans MS" w:eastAsia="Comic Sans MS" w:hAnsi="Comic Sans MS" w:cs="Comic Sans MS"/>
          <w:sz w:val="15"/>
          <w:szCs w:val="15"/>
        </w:rPr>
      </w:pPr>
      <w:bookmarkStart w:id="3" w:name="_GoBack"/>
      <w:bookmarkEnd w:id="3"/>
      <w:r>
        <w:rPr>
          <w:rFonts w:ascii="Comic Sans MS" w:eastAsia="Comic Sans MS" w:hAnsi="Comic Sans MS" w:cs="Comic Sans MS"/>
          <w:sz w:val="15"/>
          <w:szCs w:val="15"/>
        </w:rPr>
        <w:t>1 de 1</w:t>
      </w:r>
    </w:p>
    <w:p w:rsidR="00E03F1C" w:rsidRDefault="00E03F1C">
      <w:pPr>
        <w:rPr>
          <w:sz w:val="2"/>
          <w:szCs w:val="2"/>
        </w:rPr>
      </w:pPr>
    </w:p>
    <w:p w:rsidR="00E03F1C" w:rsidRDefault="00E03F1C">
      <w:pPr>
        <w:rPr>
          <w:sz w:val="2"/>
          <w:szCs w:val="2"/>
        </w:rPr>
      </w:pPr>
    </w:p>
    <w:sectPr w:rsidR="00E03F1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360" w:right="360" w:bottom="360" w:left="36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85D" w:rsidRDefault="00F1185D" w:rsidP="00333817">
      <w:r>
        <w:separator/>
      </w:r>
    </w:p>
  </w:endnote>
  <w:endnote w:type="continuationSeparator" w:id="0">
    <w:p w:rsidR="00F1185D" w:rsidRDefault="00F1185D" w:rsidP="00333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mo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817" w:rsidRDefault="0033381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817" w:rsidRDefault="0033381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817" w:rsidRDefault="003338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85D" w:rsidRDefault="00F1185D" w:rsidP="00333817">
      <w:r>
        <w:separator/>
      </w:r>
    </w:p>
  </w:footnote>
  <w:footnote w:type="continuationSeparator" w:id="0">
    <w:p w:rsidR="00F1185D" w:rsidRDefault="00F1185D" w:rsidP="003338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817" w:rsidRDefault="0033381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817" w:rsidRDefault="0033381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817" w:rsidRDefault="0033381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D934FE"/>
    <w:multiLevelType w:val="multilevel"/>
    <w:tmpl w:val="65C0E7D6"/>
    <w:lvl w:ilvl="0">
      <w:start w:val="1"/>
      <w:numFmt w:val="decimal"/>
      <w:lvlText w:val="%1."/>
      <w:lvlJc w:val="left"/>
      <w:pPr>
        <w:ind w:left="0" w:firstLine="0"/>
      </w:pPr>
      <w:rPr>
        <w:rFonts w:ascii="Comic Sans MS" w:eastAsia="Comic Sans MS" w:hAnsi="Comic Sans MS" w:cs="Comic Sans MS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03F1C"/>
    <w:rsid w:val="002A36B9"/>
    <w:rsid w:val="00333817"/>
    <w:rsid w:val="0086489A"/>
    <w:rsid w:val="00895E4F"/>
    <w:rsid w:val="00A56DCA"/>
    <w:rsid w:val="00AE3D3B"/>
    <w:rsid w:val="00E03F1C"/>
    <w:rsid w:val="00EC0AC9"/>
    <w:rsid w:val="00F1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mo" w:eastAsia="Arimo" w:hAnsi="Arimo" w:cs="Arimo"/>
        <w:color w:val="000000"/>
        <w:sz w:val="24"/>
        <w:szCs w:val="24"/>
        <w:lang w:val="sv-SE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bottom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36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6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38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3817"/>
  </w:style>
  <w:style w:type="paragraph" w:styleId="Footer">
    <w:name w:val="footer"/>
    <w:basedOn w:val="Normal"/>
    <w:link w:val="FooterChar"/>
    <w:uiPriority w:val="99"/>
    <w:unhideWhenUsed/>
    <w:rsid w:val="003338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8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mo" w:eastAsia="Arimo" w:hAnsi="Arimo" w:cs="Arimo"/>
        <w:color w:val="000000"/>
        <w:sz w:val="24"/>
        <w:szCs w:val="24"/>
        <w:lang w:val="sv-SE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bottom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36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6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38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3817"/>
  </w:style>
  <w:style w:type="paragraph" w:styleId="Footer">
    <w:name w:val="footer"/>
    <w:basedOn w:val="Normal"/>
    <w:link w:val="FooterChar"/>
    <w:uiPriority w:val="99"/>
    <w:unhideWhenUsed/>
    <w:rsid w:val="003338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2017-09-14T16:29:00Z</dcterms:created>
  <dcterms:modified xsi:type="dcterms:W3CDTF">2017-09-14T16:29:00Z</dcterms:modified>
</cp:coreProperties>
</file>