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5FF7E8" w14:textId="77777777" w:rsidR="00C01AF7" w:rsidRPr="003470E9" w:rsidRDefault="0009148B">
      <w:pPr>
        <w:pStyle w:val="Heading10"/>
        <w:framePr w:wrap="none" w:vAnchor="page" w:hAnchor="page" w:x="1008" w:y="372"/>
        <w:shd w:val="clear" w:color="auto" w:fill="auto"/>
        <w:spacing w:after="0" w:line="440" w:lineRule="exact"/>
        <w:ind w:left="58"/>
      </w:pPr>
      <w:bookmarkStart w:id="0" w:name="bookmark0"/>
      <w:r w:rsidRPr="003470E9">
        <w:t>SUORITUSTASOILMOITUS</w:t>
      </w:r>
      <w:bookmarkEnd w:id="0"/>
    </w:p>
    <w:p w14:paraId="56B64962" w14:textId="77777777" w:rsidR="00C01AF7" w:rsidRPr="003470E9" w:rsidRDefault="0009148B">
      <w:pPr>
        <w:pStyle w:val="Heading20"/>
        <w:framePr w:w="10214" w:h="5256" w:hRule="exact" w:wrap="none" w:vAnchor="page" w:hAnchor="page" w:x="1008" w:y="1504"/>
        <w:shd w:val="clear" w:color="auto" w:fill="auto"/>
        <w:spacing w:before="0" w:after="0" w:line="300" w:lineRule="exact"/>
        <w:ind w:right="4162"/>
      </w:pPr>
      <w:bookmarkStart w:id="1" w:name="bookmark1"/>
      <w:r w:rsidRPr="003470E9">
        <w:t>Nro. 0802001</w:t>
      </w:r>
      <w:bookmarkEnd w:id="1"/>
    </w:p>
    <w:p w14:paraId="2A2A2718" w14:textId="77777777" w:rsidR="00C01AF7" w:rsidRPr="003470E9" w:rsidRDefault="0009148B">
      <w:pPr>
        <w:pStyle w:val="Bodytext30"/>
        <w:framePr w:w="10214" w:h="5256" w:hRule="exact" w:wrap="none" w:vAnchor="page" w:hAnchor="page" w:x="1008" w:y="1504"/>
        <w:numPr>
          <w:ilvl w:val="0"/>
          <w:numId w:val="1"/>
        </w:numPr>
        <w:shd w:val="clear" w:color="auto" w:fill="auto"/>
        <w:tabs>
          <w:tab w:val="left" w:pos="443"/>
        </w:tabs>
        <w:spacing w:before="0"/>
        <w:ind w:left="39" w:right="4162"/>
      </w:pPr>
      <w:r w:rsidRPr="003470E9">
        <w:t>Tuotteen nimi ja tuotekoodi.</w:t>
      </w:r>
    </w:p>
    <w:p w14:paraId="2E2A8C2D" w14:textId="77777777" w:rsidR="00C01AF7" w:rsidRPr="003470E9" w:rsidRDefault="0009148B">
      <w:pPr>
        <w:pStyle w:val="Bodytext20"/>
        <w:framePr w:w="10214" w:h="5256" w:hRule="exact" w:wrap="none" w:vAnchor="page" w:hAnchor="page" w:x="1008" w:y="1504"/>
        <w:shd w:val="clear" w:color="auto" w:fill="auto"/>
        <w:spacing w:after="0"/>
        <w:ind w:left="460" w:firstLine="0"/>
      </w:pPr>
      <w:r w:rsidRPr="003470E9">
        <w:t>Ovensulkijamalli CH (CH2-3) asennettu malliin Force 3</w:t>
      </w:r>
    </w:p>
    <w:p w14:paraId="315066A0" w14:textId="77777777" w:rsidR="00C01AF7" w:rsidRPr="003470E9" w:rsidRDefault="0009148B">
      <w:pPr>
        <w:pStyle w:val="Bodytext20"/>
        <w:framePr w:w="10214" w:h="5256" w:hRule="exact" w:wrap="none" w:vAnchor="page" w:hAnchor="page" w:x="1008" w:y="1504"/>
        <w:shd w:val="clear" w:color="auto" w:fill="auto"/>
        <w:spacing w:after="116"/>
        <w:ind w:left="460" w:firstLine="0"/>
      </w:pPr>
      <w:r w:rsidRPr="003470E9">
        <w:t>1312.XX XX: Ol(Hopea), 02(Kulta), 03(Pronssi), 06(Valkoinen), 09(Musta), 99(Erikoisväri)</w:t>
      </w:r>
      <w:r w:rsidRPr="003470E9">
        <w:br/>
        <w:t>ZZ.1312.XX ZZ: Jälleenmyyjän tunnistekoodi.</w:t>
      </w:r>
    </w:p>
    <w:p w14:paraId="747DDE84" w14:textId="77777777" w:rsidR="00C01AF7" w:rsidRPr="003470E9" w:rsidRDefault="0009148B">
      <w:pPr>
        <w:pStyle w:val="Bodytext30"/>
        <w:framePr w:w="10214" w:h="5256" w:hRule="exact" w:wrap="none" w:vAnchor="page" w:hAnchor="page" w:x="1008" w:y="1504"/>
        <w:numPr>
          <w:ilvl w:val="0"/>
          <w:numId w:val="1"/>
        </w:numPr>
        <w:shd w:val="clear" w:color="auto" w:fill="auto"/>
        <w:tabs>
          <w:tab w:val="left" w:pos="443"/>
        </w:tabs>
        <w:spacing w:before="0" w:line="336" w:lineRule="exact"/>
        <w:ind w:left="39" w:right="485"/>
      </w:pPr>
      <w:r w:rsidRPr="003470E9">
        <w:t>Valmistajan nimi ja osoite.</w:t>
      </w:r>
    </w:p>
    <w:p w14:paraId="1BCE585B" w14:textId="77777777" w:rsidR="00C01AF7" w:rsidRPr="003470E9" w:rsidRDefault="0009148B">
      <w:pPr>
        <w:pStyle w:val="Bodytext20"/>
        <w:framePr w:w="10214" w:h="5256" w:hRule="exact" w:wrap="none" w:vAnchor="page" w:hAnchor="page" w:x="1008" w:y="1504"/>
        <w:shd w:val="clear" w:color="auto" w:fill="auto"/>
        <w:tabs>
          <w:tab w:val="left" w:pos="4257"/>
        </w:tabs>
        <w:spacing w:after="0" w:line="336" w:lineRule="exact"/>
        <w:ind w:left="460" w:right="485" w:firstLine="0"/>
        <w:jc w:val="both"/>
      </w:pPr>
      <w:r w:rsidRPr="003470E9">
        <w:t>TALLERES TREPAT, S.A.</w:t>
      </w:r>
      <w:r w:rsidRPr="003470E9">
        <w:tab/>
        <w:t>Tuotemerkkinimi JUSTOR</w:t>
      </w:r>
    </w:p>
    <w:p w14:paraId="56204BD6" w14:textId="77777777" w:rsidR="00C01AF7" w:rsidRPr="00A24B19" w:rsidRDefault="0009148B">
      <w:pPr>
        <w:pStyle w:val="Bodytext20"/>
        <w:framePr w:w="10214" w:h="5256" w:hRule="exact" w:wrap="none" w:vAnchor="page" w:hAnchor="page" w:x="1008" w:y="1504"/>
        <w:shd w:val="clear" w:color="auto" w:fill="auto"/>
        <w:spacing w:after="0" w:line="336" w:lineRule="exact"/>
        <w:ind w:left="460" w:right="485" w:firstLine="0"/>
        <w:jc w:val="both"/>
        <w:rPr>
          <w:lang w:val="sv-SE"/>
        </w:rPr>
      </w:pPr>
      <w:r w:rsidRPr="00A24B19">
        <w:rPr>
          <w:lang w:val="sv-SE"/>
        </w:rPr>
        <w:t>P. I. Els Garrofers, 40</w:t>
      </w:r>
    </w:p>
    <w:p w14:paraId="300A3419" w14:textId="77777777" w:rsidR="00C01AF7" w:rsidRPr="00A24B19" w:rsidRDefault="0009148B">
      <w:pPr>
        <w:pStyle w:val="Bodytext20"/>
        <w:framePr w:w="10214" w:h="5256" w:hRule="exact" w:wrap="none" w:vAnchor="page" w:hAnchor="page" w:x="1008" w:y="1504"/>
        <w:shd w:val="clear" w:color="auto" w:fill="auto"/>
        <w:spacing w:after="0" w:line="336" w:lineRule="exact"/>
        <w:ind w:left="460" w:right="485" w:firstLine="0"/>
        <w:jc w:val="both"/>
        <w:rPr>
          <w:lang w:val="sv-SE"/>
        </w:rPr>
      </w:pPr>
      <w:r w:rsidRPr="00A24B19">
        <w:rPr>
          <w:lang w:val="sv-SE"/>
        </w:rPr>
        <w:t>08340 VILASSAR DE MAR (BARCELONA)</w:t>
      </w:r>
    </w:p>
    <w:p w14:paraId="127D7761" w14:textId="77777777" w:rsidR="00C01AF7" w:rsidRPr="003470E9" w:rsidRDefault="003470E9">
      <w:pPr>
        <w:pStyle w:val="Bodytext20"/>
        <w:framePr w:w="10214" w:h="5256" w:hRule="exact" w:wrap="none" w:vAnchor="page" w:hAnchor="page" w:x="1008" w:y="1504"/>
        <w:shd w:val="clear" w:color="auto" w:fill="auto"/>
        <w:spacing w:after="197" w:line="336" w:lineRule="exact"/>
        <w:ind w:left="460" w:right="485" w:firstLine="0"/>
        <w:jc w:val="both"/>
      </w:pPr>
      <w:r>
        <w:t>Puh. (+34) 93 754 06 00 Faksi</w:t>
      </w:r>
      <w:r w:rsidR="0009148B" w:rsidRPr="003470E9">
        <w:t xml:space="preserve"> (+34) 93 754 06 01</w:t>
      </w:r>
    </w:p>
    <w:p w14:paraId="725984F9" w14:textId="77777777" w:rsidR="00C01AF7" w:rsidRPr="003470E9" w:rsidRDefault="0009148B">
      <w:pPr>
        <w:pStyle w:val="Bodytext30"/>
        <w:framePr w:w="10214" w:h="5256" w:hRule="exact" w:wrap="none" w:vAnchor="page" w:hAnchor="page" w:x="1008" w:y="1504"/>
        <w:numPr>
          <w:ilvl w:val="0"/>
          <w:numId w:val="1"/>
        </w:numPr>
        <w:shd w:val="clear" w:color="auto" w:fill="auto"/>
        <w:tabs>
          <w:tab w:val="left" w:pos="443"/>
        </w:tabs>
        <w:spacing w:before="0" w:after="77" w:line="240" w:lineRule="exact"/>
        <w:ind w:left="39" w:right="485"/>
      </w:pPr>
      <w:r w:rsidRPr="003470E9">
        <w:t>Käyttö.</w:t>
      </w:r>
    </w:p>
    <w:p w14:paraId="6F4F4242" w14:textId="77777777" w:rsidR="00C01AF7" w:rsidRPr="003470E9" w:rsidRDefault="0009148B">
      <w:pPr>
        <w:pStyle w:val="Bodytext20"/>
        <w:framePr w:w="10214" w:h="5256" w:hRule="exact" w:wrap="none" w:vAnchor="page" w:hAnchor="page" w:x="1008" w:y="1504"/>
        <w:shd w:val="clear" w:color="auto" w:fill="auto"/>
        <w:spacing w:after="197" w:line="240" w:lineRule="exact"/>
        <w:ind w:left="460" w:right="485" w:firstLine="0"/>
        <w:jc w:val="both"/>
      </w:pPr>
      <w:r w:rsidRPr="003470E9">
        <w:t>Auttaa noudattamaan palo-ovien itsesulkeutumismääräyksiä.</w:t>
      </w:r>
    </w:p>
    <w:p w14:paraId="4EADDD47" w14:textId="0C01C4B4" w:rsidR="00C01AF7" w:rsidRPr="003470E9" w:rsidRDefault="0009148B">
      <w:pPr>
        <w:pStyle w:val="Bodytext30"/>
        <w:framePr w:w="10214" w:h="5256" w:hRule="exact" w:wrap="none" w:vAnchor="page" w:hAnchor="page" w:x="1008" w:y="1504"/>
        <w:numPr>
          <w:ilvl w:val="0"/>
          <w:numId w:val="1"/>
        </w:numPr>
        <w:shd w:val="clear" w:color="auto" w:fill="auto"/>
        <w:tabs>
          <w:tab w:val="left" w:pos="460"/>
        </w:tabs>
        <w:spacing w:before="0" w:after="82" w:line="240" w:lineRule="exact"/>
        <w:ind w:left="39" w:right="485"/>
      </w:pPr>
      <w:r w:rsidRPr="003470E9">
        <w:t>Suoritustasomäärityksen arviointi</w:t>
      </w:r>
      <w:r w:rsidR="002A0E9E">
        <w:t>-</w:t>
      </w:r>
      <w:r w:rsidRPr="003470E9">
        <w:t xml:space="preserve"> ja tarkistusjärjestelmä.</w:t>
      </w:r>
    </w:p>
    <w:p w14:paraId="7F0EDE02" w14:textId="77777777" w:rsidR="00C01AF7" w:rsidRPr="003470E9" w:rsidRDefault="0009148B">
      <w:pPr>
        <w:pStyle w:val="Bodytext20"/>
        <w:framePr w:w="10214" w:h="5256" w:hRule="exact" w:wrap="none" w:vAnchor="page" w:hAnchor="page" w:x="1008" w:y="1504"/>
        <w:shd w:val="clear" w:color="auto" w:fill="auto"/>
        <w:spacing w:after="0" w:line="240" w:lineRule="exact"/>
        <w:ind w:left="460" w:right="485" w:firstLine="0"/>
        <w:jc w:val="both"/>
      </w:pPr>
      <w:r w:rsidRPr="003470E9">
        <w:t>JÄRJESTELMÄ 1</w:t>
      </w:r>
    </w:p>
    <w:p w14:paraId="7867DE2C" w14:textId="77777777" w:rsidR="00C01AF7" w:rsidRPr="003470E9" w:rsidRDefault="006134DC">
      <w:pPr>
        <w:framePr w:wrap="none" w:vAnchor="page" w:hAnchor="page" w:x="9499" w:y="1365"/>
        <w:rPr>
          <w:sz w:val="2"/>
          <w:szCs w:val="2"/>
        </w:rPr>
      </w:pPr>
      <w:r w:rsidRPr="003470E9">
        <w:rPr>
          <w:noProof/>
          <w:lang w:val="en-US" w:bidi="ar-SA"/>
        </w:rPr>
        <w:drawing>
          <wp:inline distT="0" distB="0" distL="0" distR="0" wp14:anchorId="685F4259" wp14:editId="29814AC4">
            <wp:extent cx="809625" cy="581025"/>
            <wp:effectExtent l="0" t="0" r="9525" b="9525"/>
            <wp:docPr id="1" name="Picture 1" descr="C:\Users\User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C32A1B" w14:textId="77777777" w:rsidR="00C01AF7" w:rsidRPr="003470E9" w:rsidRDefault="0009148B">
      <w:pPr>
        <w:pStyle w:val="Bodytext30"/>
        <w:framePr w:w="10214" w:h="643" w:hRule="exact" w:wrap="none" w:vAnchor="page" w:hAnchor="page" w:x="1008" w:y="6943"/>
        <w:numPr>
          <w:ilvl w:val="0"/>
          <w:numId w:val="1"/>
        </w:numPr>
        <w:shd w:val="clear" w:color="auto" w:fill="auto"/>
        <w:tabs>
          <w:tab w:val="left" w:pos="404"/>
        </w:tabs>
        <w:spacing w:before="0" w:after="77" w:line="240" w:lineRule="exact"/>
        <w:ind w:right="3466"/>
      </w:pPr>
      <w:r w:rsidRPr="003470E9">
        <w:t>Ilmoitettu laitos:</w:t>
      </w:r>
    </w:p>
    <w:p w14:paraId="31332BD8" w14:textId="77777777" w:rsidR="00C01AF7" w:rsidRPr="003470E9" w:rsidRDefault="0009148B" w:rsidP="00A24B19">
      <w:pPr>
        <w:pStyle w:val="Bodytext20"/>
        <w:framePr w:w="10214" w:h="643" w:hRule="exact" w:wrap="none" w:vAnchor="page" w:hAnchor="page" w:x="1008" w:y="6943"/>
        <w:shd w:val="clear" w:color="auto" w:fill="auto"/>
        <w:spacing w:after="0" w:line="240" w:lineRule="exact"/>
        <w:ind w:left="460" w:right="2985" w:firstLine="0"/>
        <w:jc w:val="both"/>
      </w:pPr>
      <w:r w:rsidRPr="003470E9">
        <w:t>Nimi ja tunnistenumero.</w:t>
      </w:r>
      <w:r w:rsidR="003470E9" w:rsidRPr="003470E9">
        <w:t xml:space="preserve"> </w:t>
      </w:r>
      <w:r w:rsidRPr="003470E9">
        <w:t>TECNALIA RAT Certificacion, S.L.</w:t>
      </w:r>
    </w:p>
    <w:p w14:paraId="1325D5BD" w14:textId="77777777" w:rsidR="00C01AF7" w:rsidRPr="003470E9" w:rsidRDefault="0009148B" w:rsidP="00A24B19">
      <w:pPr>
        <w:pStyle w:val="Bodytext20"/>
        <w:framePr w:wrap="none" w:vAnchor="page" w:hAnchor="page" w:x="8341" w:y="7279"/>
        <w:shd w:val="clear" w:color="auto" w:fill="auto"/>
        <w:spacing w:after="0" w:line="240" w:lineRule="exact"/>
        <w:ind w:firstLine="0"/>
      </w:pPr>
      <w:r w:rsidRPr="003470E9">
        <w:t>Nro. 1239</w:t>
      </w:r>
    </w:p>
    <w:p w14:paraId="2D856617" w14:textId="77777777" w:rsidR="00C01AF7" w:rsidRPr="003470E9" w:rsidRDefault="0009148B">
      <w:pPr>
        <w:pStyle w:val="Bodytext20"/>
        <w:framePr w:w="10214" w:h="1724" w:hRule="exact" w:wrap="none" w:vAnchor="page" w:hAnchor="page" w:x="1008" w:y="7552"/>
        <w:shd w:val="clear" w:color="auto" w:fill="auto"/>
        <w:spacing w:after="0"/>
        <w:ind w:left="460" w:firstLine="0"/>
        <w:jc w:val="both"/>
      </w:pPr>
      <w:r w:rsidRPr="003470E9">
        <w:t>Suoritetut tehtävät. Tuotteen suoritustasomäärityksen arviointi ja</w:t>
      </w:r>
    </w:p>
    <w:p w14:paraId="71AA3D32" w14:textId="77777777" w:rsidR="00C01AF7" w:rsidRPr="003470E9" w:rsidRDefault="0009148B">
      <w:pPr>
        <w:pStyle w:val="Bodytext20"/>
        <w:framePr w:w="10214" w:h="1724" w:hRule="exact" w:wrap="none" w:vAnchor="page" w:hAnchor="page" w:x="1008" w:y="7552"/>
        <w:shd w:val="clear" w:color="auto" w:fill="auto"/>
        <w:spacing w:after="0"/>
        <w:ind w:left="2800" w:firstLine="0"/>
      </w:pPr>
      <w:r w:rsidRPr="003470E9">
        <w:t>tarkistus.</w:t>
      </w:r>
    </w:p>
    <w:p w14:paraId="2AFA93E3" w14:textId="77777777" w:rsidR="00C01AF7" w:rsidRPr="003470E9" w:rsidRDefault="0009148B">
      <w:pPr>
        <w:pStyle w:val="Bodytext20"/>
        <w:framePr w:w="10214" w:h="1724" w:hRule="exact" w:wrap="none" w:vAnchor="page" w:hAnchor="page" w:x="1008" w:y="7552"/>
        <w:shd w:val="clear" w:color="auto" w:fill="auto"/>
        <w:spacing w:after="0"/>
        <w:ind w:left="460" w:firstLine="0"/>
        <w:jc w:val="both"/>
      </w:pPr>
      <w:r w:rsidRPr="003470E9">
        <w:t>Arviointijärjestelmä. Arviointijärjestelmä 1.</w:t>
      </w:r>
    </w:p>
    <w:p w14:paraId="6A083485" w14:textId="77777777" w:rsidR="00C01AF7" w:rsidRPr="003470E9" w:rsidRDefault="003470E9">
      <w:pPr>
        <w:pStyle w:val="Bodytext20"/>
        <w:framePr w:w="10214" w:h="1724" w:hRule="exact" w:wrap="none" w:vAnchor="page" w:hAnchor="page" w:x="1008" w:y="7552"/>
        <w:shd w:val="clear" w:color="auto" w:fill="auto"/>
        <w:tabs>
          <w:tab w:val="left" w:pos="2793"/>
        </w:tabs>
        <w:spacing w:after="0"/>
        <w:ind w:left="460" w:firstLine="0"/>
        <w:jc w:val="both"/>
      </w:pPr>
      <w:r w:rsidRPr="003470E9">
        <w:t xml:space="preserve">Myönnetty </w:t>
      </w:r>
      <w:r w:rsidR="0009148B" w:rsidRPr="003470E9">
        <w:t>asiakirja. Suoritustasoilmoitustodistus nro 1239/CPR/0802001</w:t>
      </w:r>
      <w:r w:rsidR="0009148B" w:rsidRPr="003470E9">
        <w:tab/>
        <w:t>Myöntämispäivä 4. toukokuuta 2007. (vl 02/07/13), (v2 10/11/14)</w:t>
      </w:r>
    </w:p>
    <w:p w14:paraId="57D3AFFA" w14:textId="77777777" w:rsidR="00C01AF7" w:rsidRPr="003470E9" w:rsidRDefault="0009148B">
      <w:pPr>
        <w:pStyle w:val="Tablecaption0"/>
        <w:framePr w:wrap="none" w:vAnchor="page" w:hAnchor="page" w:x="1066" w:y="9477"/>
        <w:shd w:val="clear" w:color="auto" w:fill="auto"/>
        <w:spacing w:line="240" w:lineRule="exact"/>
      </w:pPr>
      <w:r w:rsidRPr="003470E9">
        <w:t>6. Ilmoitetut suoritustasot:.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07"/>
        <w:gridCol w:w="3034"/>
        <w:gridCol w:w="3086"/>
      </w:tblGrid>
      <w:tr w:rsidR="00C01AF7" w:rsidRPr="003470E9" w14:paraId="2972DB2D" w14:textId="77777777">
        <w:trPr>
          <w:trHeight w:hRule="exact" w:val="696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12E59B" w14:textId="77777777" w:rsidR="00C01AF7" w:rsidRPr="003470E9" w:rsidRDefault="0009148B">
            <w:pPr>
              <w:pStyle w:val="Bodytext20"/>
              <w:framePr w:w="9427" w:h="1968" w:wrap="none" w:vAnchor="page" w:hAnchor="page" w:x="1435" w:y="9756"/>
              <w:shd w:val="clear" w:color="auto" w:fill="auto"/>
              <w:spacing w:after="0" w:line="240" w:lineRule="exact"/>
              <w:ind w:firstLine="0"/>
              <w:jc w:val="center"/>
            </w:pPr>
            <w:r w:rsidRPr="003470E9">
              <w:t>Perusominais</w:t>
            </w:r>
            <w:bookmarkStart w:id="2" w:name="_GoBack"/>
            <w:bookmarkEnd w:id="2"/>
            <w:r w:rsidRPr="003470E9">
              <w:t>uudet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FF58B4" w14:textId="77777777" w:rsidR="00C01AF7" w:rsidRPr="003470E9" w:rsidRDefault="0009148B">
            <w:pPr>
              <w:pStyle w:val="Bodytext20"/>
              <w:framePr w:w="9427" w:h="1968" w:wrap="none" w:vAnchor="page" w:hAnchor="page" w:x="1435" w:y="9756"/>
              <w:shd w:val="clear" w:color="auto" w:fill="auto"/>
              <w:spacing w:after="0" w:line="240" w:lineRule="exact"/>
              <w:ind w:firstLine="0"/>
              <w:jc w:val="center"/>
            </w:pPr>
            <w:r w:rsidRPr="003470E9">
              <w:t>Suoritustaso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FAD2B9" w14:textId="77777777" w:rsidR="00C01AF7" w:rsidRPr="003470E9" w:rsidRDefault="0009148B">
            <w:pPr>
              <w:pStyle w:val="Bodytext20"/>
              <w:framePr w:w="9427" w:h="1968" w:wrap="none" w:vAnchor="page" w:hAnchor="page" w:x="1435" w:y="9756"/>
              <w:shd w:val="clear" w:color="auto" w:fill="auto"/>
              <w:spacing w:after="0"/>
              <w:ind w:firstLine="0"/>
              <w:jc w:val="center"/>
            </w:pPr>
            <w:r w:rsidRPr="003470E9">
              <w:t>Harmonisoidut tekniset määritykset</w:t>
            </w:r>
          </w:p>
        </w:tc>
      </w:tr>
      <w:tr w:rsidR="00C01AF7" w:rsidRPr="003470E9" w14:paraId="4FD59145" w14:textId="77777777">
        <w:trPr>
          <w:trHeight w:hRule="exact" w:val="384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4F0A44" w14:textId="6F5F1F77" w:rsidR="00C01AF7" w:rsidRPr="003470E9" w:rsidRDefault="0009148B">
            <w:pPr>
              <w:pStyle w:val="Bodytext20"/>
              <w:framePr w:w="9427" w:h="1968" w:wrap="none" w:vAnchor="page" w:hAnchor="page" w:x="1435" w:y="9756"/>
              <w:shd w:val="clear" w:color="auto" w:fill="auto"/>
              <w:spacing w:after="0" w:line="240" w:lineRule="exact"/>
              <w:ind w:left="180" w:firstLine="0"/>
            </w:pPr>
            <w:r w:rsidRPr="003470E9">
              <w:t xml:space="preserve">Itsesulkeutuva järjestelmä </w:t>
            </w:r>
          </w:p>
        </w:tc>
        <w:tc>
          <w:tcPr>
            <w:tcW w:w="30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49A008" w14:textId="77777777" w:rsidR="00C01AF7" w:rsidRPr="003470E9" w:rsidRDefault="0009148B">
            <w:pPr>
              <w:pStyle w:val="Bodytext20"/>
              <w:framePr w:w="9427" w:h="1968" w:wrap="none" w:vAnchor="page" w:hAnchor="page" w:x="1435" w:y="9756"/>
              <w:shd w:val="clear" w:color="auto" w:fill="auto"/>
              <w:spacing w:after="0" w:line="240" w:lineRule="exact"/>
              <w:ind w:firstLine="0"/>
              <w:jc w:val="center"/>
            </w:pPr>
            <w:r w:rsidRPr="003470E9">
              <w:t>4 8 3 1 1 3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8D17C4" w14:textId="77777777" w:rsidR="00C01AF7" w:rsidRPr="003470E9" w:rsidRDefault="00C01AF7">
            <w:pPr>
              <w:framePr w:w="9427" w:h="1968" w:wrap="none" w:vAnchor="page" w:hAnchor="page" w:x="1435" w:y="9756"/>
              <w:rPr>
                <w:sz w:val="10"/>
                <w:szCs w:val="10"/>
              </w:rPr>
            </w:pPr>
          </w:p>
        </w:tc>
      </w:tr>
      <w:tr w:rsidR="00C01AF7" w:rsidRPr="003470E9" w14:paraId="55E37819" w14:textId="77777777">
        <w:trPr>
          <w:trHeight w:hRule="exact" w:val="298"/>
        </w:trPr>
        <w:tc>
          <w:tcPr>
            <w:tcW w:w="3307" w:type="dxa"/>
            <w:tcBorders>
              <w:left w:val="single" w:sz="4" w:space="0" w:color="auto"/>
            </w:tcBorders>
            <w:shd w:val="clear" w:color="auto" w:fill="FFFFFF"/>
          </w:tcPr>
          <w:p w14:paraId="4F32E074" w14:textId="77777777" w:rsidR="00C01AF7" w:rsidRPr="003470E9" w:rsidRDefault="000C2CD7">
            <w:pPr>
              <w:pStyle w:val="Bodytext20"/>
              <w:framePr w:w="9427" w:h="1968" w:wrap="none" w:vAnchor="page" w:hAnchor="page" w:x="1435" w:y="9756"/>
              <w:shd w:val="clear" w:color="auto" w:fill="auto"/>
              <w:spacing w:after="0" w:line="240" w:lineRule="exact"/>
              <w:ind w:firstLine="0"/>
              <w:jc w:val="center"/>
            </w:pPr>
            <w:r w:rsidRPr="003470E9">
              <w:t xml:space="preserve">ja </w:t>
            </w:r>
            <w:commentRangeStart w:id="3"/>
            <w:r w:rsidRPr="003470E9">
              <w:t>sen</w:t>
            </w:r>
            <w:commentRangeEnd w:id="3"/>
            <w:r>
              <w:rPr>
                <w:rStyle w:val="CommentReference"/>
                <w:rFonts w:ascii="Arial Unicode MS" w:eastAsia="Arial Unicode MS" w:hAnsi="Arial Unicode MS" w:cs="Arial Unicode MS"/>
              </w:rPr>
              <w:commentReference w:id="3"/>
            </w:r>
            <w:r w:rsidRPr="003470E9">
              <w:t xml:space="preserve"> </w:t>
            </w:r>
            <w:r w:rsidR="0009148B" w:rsidRPr="003470E9">
              <w:t>kestävyys</w:t>
            </w:r>
          </w:p>
        </w:tc>
        <w:tc>
          <w:tcPr>
            <w:tcW w:w="30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DD99A8E" w14:textId="77777777" w:rsidR="00C01AF7" w:rsidRPr="003470E9" w:rsidRDefault="00C01AF7">
            <w:pPr>
              <w:framePr w:w="9427" w:h="1968" w:wrap="none" w:vAnchor="page" w:hAnchor="page" w:x="1435" w:y="9756"/>
            </w:pPr>
          </w:p>
        </w:tc>
        <w:tc>
          <w:tcPr>
            <w:tcW w:w="30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0B2050" w14:textId="77777777" w:rsidR="00C01AF7" w:rsidRPr="003470E9" w:rsidRDefault="0009148B">
            <w:pPr>
              <w:pStyle w:val="Bodytext20"/>
              <w:framePr w:w="9427" w:h="1968" w:wrap="none" w:vAnchor="page" w:hAnchor="page" w:x="1435" w:y="9756"/>
              <w:shd w:val="clear" w:color="auto" w:fill="auto"/>
              <w:spacing w:after="0" w:line="240" w:lineRule="exact"/>
              <w:ind w:firstLine="0"/>
              <w:jc w:val="center"/>
            </w:pPr>
            <w:r w:rsidRPr="003470E9">
              <w:t>EN 1154:1996</w:t>
            </w:r>
          </w:p>
        </w:tc>
      </w:tr>
      <w:tr w:rsidR="00C01AF7" w:rsidRPr="003470E9" w14:paraId="264CC832" w14:textId="77777777">
        <w:trPr>
          <w:trHeight w:hRule="exact" w:val="590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834B86" w14:textId="77777777" w:rsidR="00C01AF7" w:rsidRPr="003470E9" w:rsidRDefault="0009148B">
            <w:pPr>
              <w:pStyle w:val="Bodytext20"/>
              <w:framePr w:w="9427" w:h="1968" w:wrap="none" w:vAnchor="page" w:hAnchor="page" w:x="1435" w:y="9756"/>
              <w:shd w:val="clear" w:color="auto" w:fill="auto"/>
              <w:spacing w:after="0" w:line="240" w:lineRule="exact"/>
              <w:ind w:firstLine="0"/>
              <w:jc w:val="center"/>
            </w:pPr>
            <w:r w:rsidRPr="003470E9">
              <w:t>Vaaralliset aineet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F5117F" w14:textId="77777777" w:rsidR="00C01AF7" w:rsidRPr="003470E9" w:rsidRDefault="0009148B">
            <w:pPr>
              <w:pStyle w:val="Bodytext20"/>
              <w:framePr w:w="9427" w:h="1968" w:wrap="none" w:vAnchor="page" w:hAnchor="page" w:x="1435" w:y="9756"/>
              <w:shd w:val="clear" w:color="auto" w:fill="auto"/>
              <w:spacing w:after="0" w:line="240" w:lineRule="exact"/>
              <w:ind w:firstLine="0"/>
              <w:jc w:val="center"/>
            </w:pPr>
            <w:r w:rsidRPr="003470E9">
              <w:t>PND</w:t>
            </w:r>
          </w:p>
        </w:tc>
        <w:tc>
          <w:tcPr>
            <w:tcW w:w="3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AD095B" w14:textId="77777777" w:rsidR="00C01AF7" w:rsidRPr="003470E9" w:rsidRDefault="0009148B">
            <w:pPr>
              <w:pStyle w:val="Bodytext20"/>
              <w:framePr w:w="9427" w:h="1968" w:wrap="none" w:vAnchor="page" w:hAnchor="page" w:x="1435" w:y="9756"/>
              <w:shd w:val="clear" w:color="auto" w:fill="auto"/>
              <w:spacing w:after="0" w:line="240" w:lineRule="exact"/>
              <w:ind w:firstLine="0"/>
              <w:jc w:val="center"/>
            </w:pPr>
            <w:r w:rsidRPr="003470E9">
              <w:t>+A1:2002 + AC: 2006</w:t>
            </w:r>
          </w:p>
        </w:tc>
      </w:tr>
    </w:tbl>
    <w:p w14:paraId="6AA8DB5C" w14:textId="77777777" w:rsidR="00C01AF7" w:rsidRPr="003470E9" w:rsidRDefault="0009148B">
      <w:pPr>
        <w:pStyle w:val="Bodytext20"/>
        <w:framePr w:w="10214" w:h="739" w:hRule="exact" w:wrap="none" w:vAnchor="page" w:hAnchor="page" w:x="1008" w:y="11907"/>
        <w:shd w:val="clear" w:color="auto" w:fill="auto"/>
        <w:spacing w:after="0" w:line="341" w:lineRule="exact"/>
        <w:ind w:left="800"/>
      </w:pPr>
      <w:r w:rsidRPr="003470E9">
        <w:t>• Kohdassa 1 osoitetun tuotteen suoritustaso noudattaa kohdassa 6 ilmoitettuja suoritustasoja.</w:t>
      </w:r>
    </w:p>
    <w:p w14:paraId="6AF45746" w14:textId="77777777" w:rsidR="00C01AF7" w:rsidRPr="003470E9" w:rsidRDefault="0009148B">
      <w:pPr>
        <w:pStyle w:val="Bodytext20"/>
        <w:framePr w:w="10214" w:h="730" w:hRule="exact" w:wrap="none" w:vAnchor="page" w:hAnchor="page" w:x="1008" w:y="12919"/>
        <w:shd w:val="clear" w:color="auto" w:fill="auto"/>
        <w:spacing w:after="0" w:line="336" w:lineRule="exact"/>
        <w:ind w:left="800"/>
      </w:pPr>
      <w:r w:rsidRPr="003470E9">
        <w:t>• Täten tämä suoritustasoilmoitus noudattaa asetusta EU nro. 305/2011 kohdassa 2 nimetyn valmistajan yksinomaisella vastuulla.</w:t>
      </w:r>
    </w:p>
    <w:p w14:paraId="3AC50620" w14:textId="77777777" w:rsidR="00C01AF7" w:rsidRPr="003470E9" w:rsidRDefault="0009148B">
      <w:pPr>
        <w:pStyle w:val="Bodytext20"/>
        <w:framePr w:wrap="none" w:vAnchor="page" w:hAnchor="page" w:x="1008" w:y="14167"/>
        <w:shd w:val="clear" w:color="auto" w:fill="auto"/>
        <w:spacing w:after="0" w:line="240" w:lineRule="exact"/>
        <w:ind w:left="460" w:right="7388" w:firstLine="0"/>
        <w:jc w:val="both"/>
      </w:pPr>
      <w:r w:rsidRPr="003470E9">
        <w:t>Talleres Trepat, S.A.</w:t>
      </w:r>
    </w:p>
    <w:p w14:paraId="3388D078" w14:textId="77777777" w:rsidR="00C01AF7" w:rsidRPr="003470E9" w:rsidRDefault="006134DC">
      <w:pPr>
        <w:framePr w:wrap="none" w:vAnchor="page" w:hAnchor="page" w:x="3274" w:y="14810"/>
        <w:rPr>
          <w:sz w:val="2"/>
          <w:szCs w:val="2"/>
        </w:rPr>
      </w:pPr>
      <w:r w:rsidRPr="003470E9">
        <w:rPr>
          <w:noProof/>
          <w:lang w:val="en-US" w:bidi="ar-SA"/>
        </w:rPr>
        <w:drawing>
          <wp:inline distT="0" distB="0" distL="0" distR="0" wp14:anchorId="601E1366" wp14:editId="7CDB13DB">
            <wp:extent cx="1038225" cy="952500"/>
            <wp:effectExtent l="0" t="0" r="9525" b="0"/>
            <wp:docPr id="2" name="Picture 2" descr="C:\Users\User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B25314" w14:textId="77777777" w:rsidR="00C01AF7" w:rsidRPr="000C2CD7" w:rsidRDefault="0009148B">
      <w:pPr>
        <w:pStyle w:val="Bodytext20"/>
        <w:framePr w:w="10214" w:h="711" w:hRule="exact" w:wrap="none" w:vAnchor="page" w:hAnchor="page" w:x="1008" w:y="14450"/>
        <w:shd w:val="clear" w:color="auto" w:fill="auto"/>
        <w:spacing w:after="0" w:line="336" w:lineRule="exact"/>
        <w:ind w:left="460" w:firstLine="0"/>
      </w:pPr>
      <w:r w:rsidRPr="000C2CD7">
        <w:t>Josep Ma. Trepat</w:t>
      </w:r>
    </w:p>
    <w:p w14:paraId="2E29E4AF" w14:textId="77777777" w:rsidR="00C01AF7" w:rsidRPr="000C2CD7" w:rsidRDefault="0009148B">
      <w:pPr>
        <w:pStyle w:val="Bodytext20"/>
        <w:framePr w:w="10214" w:h="711" w:hRule="exact" w:wrap="none" w:vAnchor="page" w:hAnchor="page" w:x="1008" w:y="14450"/>
        <w:shd w:val="clear" w:color="auto" w:fill="auto"/>
        <w:spacing w:after="0" w:line="336" w:lineRule="exact"/>
        <w:ind w:left="460" w:firstLine="0"/>
      </w:pPr>
      <w:r w:rsidRPr="000C2CD7">
        <w:t>(Gerencia)</w:t>
      </w:r>
    </w:p>
    <w:p w14:paraId="1836CCD1" w14:textId="77777777" w:rsidR="00C01AF7" w:rsidRPr="000C2CD7" w:rsidRDefault="0009148B">
      <w:pPr>
        <w:pStyle w:val="Bodytext20"/>
        <w:framePr w:w="1766" w:h="724" w:hRule="exact" w:wrap="none" w:vAnchor="page" w:hAnchor="page" w:x="9048" w:y="14085"/>
        <w:shd w:val="clear" w:color="auto" w:fill="auto"/>
        <w:spacing w:after="0"/>
        <w:ind w:firstLine="0"/>
        <w:jc w:val="both"/>
      </w:pPr>
      <w:r w:rsidRPr="000C2CD7">
        <w:t>Vilassar de mar 10/11/14</w:t>
      </w:r>
    </w:p>
    <w:p w14:paraId="095C2D18" w14:textId="77777777" w:rsidR="00C01AF7" w:rsidRPr="000C2CD7" w:rsidRDefault="003470E9" w:rsidP="003470E9">
      <w:pPr>
        <w:pStyle w:val="Bodytext40"/>
        <w:framePr w:wrap="none" w:vAnchor="page" w:hAnchor="page" w:x="1008" w:y="16509"/>
        <w:shd w:val="clear" w:color="auto" w:fill="auto"/>
        <w:spacing w:before="0" w:line="150" w:lineRule="exact"/>
        <w:ind w:left="67" w:right="6696"/>
      </w:pPr>
      <w:r w:rsidRPr="000C2CD7">
        <w:t>SUORITUSTASOILMOITUS</w:t>
      </w:r>
      <w:r w:rsidR="0009148B" w:rsidRPr="000C2CD7">
        <w:t>CECH2-3(GB)v2</w:t>
      </w:r>
    </w:p>
    <w:p w14:paraId="303AA9EB" w14:textId="77777777" w:rsidR="00C01AF7" w:rsidRPr="003470E9" w:rsidRDefault="0009148B">
      <w:pPr>
        <w:pStyle w:val="Bodytext40"/>
        <w:framePr w:wrap="none" w:vAnchor="page" w:hAnchor="page" w:x="10258" w:y="16505"/>
        <w:shd w:val="clear" w:color="auto" w:fill="auto"/>
        <w:spacing w:before="0" w:line="150" w:lineRule="exact"/>
        <w:jc w:val="left"/>
      </w:pPr>
      <w:r w:rsidRPr="003470E9">
        <w:t>1 / 1</w:t>
      </w:r>
    </w:p>
    <w:p w14:paraId="559558B0" w14:textId="77777777" w:rsidR="00C01AF7" w:rsidRPr="003470E9" w:rsidRDefault="006134DC">
      <w:pPr>
        <w:framePr w:wrap="none" w:vAnchor="page" w:hAnchor="page" w:x="9178" w:y="233"/>
        <w:rPr>
          <w:sz w:val="2"/>
          <w:szCs w:val="2"/>
        </w:rPr>
      </w:pPr>
      <w:r w:rsidRPr="003470E9">
        <w:rPr>
          <w:noProof/>
          <w:lang w:val="en-US" w:bidi="ar-SA"/>
        </w:rPr>
        <w:drawing>
          <wp:inline distT="0" distB="0" distL="0" distR="0" wp14:anchorId="7B95B6A9" wp14:editId="398D6635">
            <wp:extent cx="1323975" cy="561975"/>
            <wp:effectExtent l="0" t="0" r="9525" b="9525"/>
            <wp:docPr id="3" name="Picture 3" descr="C:\Users\User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783A3E" w14:textId="77777777" w:rsidR="00C01AF7" w:rsidRPr="003470E9" w:rsidRDefault="00C01AF7">
      <w:pPr>
        <w:rPr>
          <w:sz w:val="2"/>
          <w:szCs w:val="2"/>
        </w:rPr>
      </w:pPr>
    </w:p>
    <w:sectPr w:rsidR="00C01AF7" w:rsidRPr="003470E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3" w:author="Author" w:initials="A">
    <w:p w14:paraId="471140C2" w14:textId="77777777" w:rsidR="000C2CD7" w:rsidRPr="000C2CD7" w:rsidRDefault="000C2CD7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Pr="000C2CD7">
        <w:rPr>
          <w:lang w:val="en-US"/>
        </w:rPr>
        <w:t>Formatting problem, which should look better with these changes.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71140C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71140C2" w16cid:durableId="1D651C6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CE88F7" w14:textId="77777777" w:rsidR="00D07DA7" w:rsidRDefault="00D07DA7">
      <w:r>
        <w:separator/>
      </w:r>
    </w:p>
  </w:endnote>
  <w:endnote w:type="continuationSeparator" w:id="0">
    <w:p w14:paraId="714B3BF3" w14:textId="77777777" w:rsidR="00D07DA7" w:rsidRDefault="00D07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67B096" w14:textId="77777777" w:rsidR="00870D45" w:rsidRDefault="00870D4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86F0A6" w14:textId="77777777" w:rsidR="00870D45" w:rsidRDefault="00870D4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E06C4" w14:textId="77777777" w:rsidR="00870D45" w:rsidRDefault="00870D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9CC15E" w14:textId="77777777" w:rsidR="00D07DA7" w:rsidRDefault="00D07DA7"/>
  </w:footnote>
  <w:footnote w:type="continuationSeparator" w:id="0">
    <w:p w14:paraId="647F292B" w14:textId="77777777" w:rsidR="00D07DA7" w:rsidRDefault="00D07DA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7E0D80" w14:textId="77777777" w:rsidR="00870D45" w:rsidRDefault="00870D4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D71444" w14:textId="77777777" w:rsidR="00870D45" w:rsidRDefault="00870D4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C7D329" w14:textId="77777777" w:rsidR="00870D45" w:rsidRDefault="00870D4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E6319"/>
    <w:multiLevelType w:val="multilevel"/>
    <w:tmpl w:val="F2C2BAAA"/>
    <w:lvl w:ilvl="0">
      <w:start w:val="1"/>
      <w:numFmt w:val="decimal"/>
      <w:lvlText w:val="%1."/>
      <w:lvlJc w:val="left"/>
      <w:rPr>
        <w:rFonts w:ascii="Comic Sans MS" w:eastAsia="Comic Sans MS" w:hAnsi="Comic Sans MS" w:cs="Comic Sans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äntynen, Sinimari">
    <w15:presenceInfo w15:providerId="None" w15:userId="Mäntynen, Sinimar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trackRevisions/>
  <w:defaultTabStop w:val="720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AF7"/>
    <w:rsid w:val="0005313E"/>
    <w:rsid w:val="0009148B"/>
    <w:rsid w:val="000C2CD7"/>
    <w:rsid w:val="002A0E9E"/>
    <w:rsid w:val="003470E9"/>
    <w:rsid w:val="0046645D"/>
    <w:rsid w:val="006134DC"/>
    <w:rsid w:val="00870D45"/>
    <w:rsid w:val="00892D4C"/>
    <w:rsid w:val="00A24B19"/>
    <w:rsid w:val="00AD45AC"/>
    <w:rsid w:val="00C01AF7"/>
    <w:rsid w:val="00C138E1"/>
    <w:rsid w:val="00D07DA7"/>
    <w:rsid w:val="00D2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4E0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fi-FI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Heading1">
    <w:name w:val="Heading #1_"/>
    <w:basedOn w:val="DefaultParagraphFont"/>
    <w:link w:val="Heading10"/>
    <w:rPr>
      <w:rFonts w:ascii="Comic Sans MS" w:eastAsia="Comic Sans MS" w:hAnsi="Comic Sans MS" w:cs="Comic Sans MS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Heading2">
    <w:name w:val="Heading #2_"/>
    <w:basedOn w:val="DefaultParagraphFont"/>
    <w:link w:val="Heading20"/>
    <w:rPr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">
    <w:name w:val="Body text (3)_"/>
    <w:basedOn w:val="DefaultParagraphFont"/>
    <w:link w:val="Bodytext30"/>
    <w:rPr>
      <w:rFonts w:ascii="Comic Sans MS" w:eastAsia="Comic Sans MS" w:hAnsi="Comic Sans MS" w:cs="Comic Sans MS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Comic Sans MS" w:eastAsia="Comic Sans MS" w:hAnsi="Comic Sans MS" w:cs="Comic Sans MS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ablecaption">
    <w:name w:val="Table caption_"/>
    <w:basedOn w:val="DefaultParagraphFont"/>
    <w:link w:val="Tablecaption0"/>
    <w:rPr>
      <w:rFonts w:ascii="Comic Sans MS" w:eastAsia="Comic Sans MS" w:hAnsi="Comic Sans MS" w:cs="Comic Sans MS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4">
    <w:name w:val="Body text (4)_"/>
    <w:basedOn w:val="DefaultParagraphFont"/>
    <w:link w:val="Bodytext40"/>
    <w:rPr>
      <w:rFonts w:ascii="Comic Sans MS" w:eastAsia="Comic Sans MS" w:hAnsi="Comic Sans MS" w:cs="Comic Sans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after="480" w:line="0" w:lineRule="atLeast"/>
      <w:outlineLvl w:val="0"/>
    </w:pPr>
    <w:rPr>
      <w:rFonts w:ascii="Comic Sans MS" w:eastAsia="Comic Sans MS" w:hAnsi="Comic Sans MS" w:cs="Comic Sans MS"/>
      <w:b/>
      <w:bCs/>
      <w:sz w:val="44"/>
      <w:szCs w:val="44"/>
    </w:rPr>
  </w:style>
  <w:style w:type="paragraph" w:customStyle="1" w:styleId="Heading20">
    <w:name w:val="Heading #2"/>
    <w:basedOn w:val="Normal"/>
    <w:link w:val="Heading2"/>
    <w:pPr>
      <w:shd w:val="clear" w:color="auto" w:fill="FFFFFF"/>
      <w:spacing w:before="480" w:after="120" w:line="0" w:lineRule="atLeast"/>
      <w:jc w:val="right"/>
      <w:outlineLvl w:val="1"/>
    </w:pPr>
    <w:rPr>
      <w:sz w:val="30"/>
      <w:szCs w:val="30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before="120" w:line="331" w:lineRule="exact"/>
      <w:jc w:val="both"/>
    </w:pPr>
    <w:rPr>
      <w:rFonts w:ascii="Comic Sans MS" w:eastAsia="Comic Sans MS" w:hAnsi="Comic Sans MS" w:cs="Comic Sans MS"/>
      <w:b/>
      <w:bCs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after="120" w:line="331" w:lineRule="exact"/>
      <w:ind w:hanging="340"/>
    </w:pPr>
    <w:rPr>
      <w:rFonts w:ascii="Comic Sans MS" w:eastAsia="Comic Sans MS" w:hAnsi="Comic Sans MS" w:cs="Comic Sans MS"/>
    </w:rPr>
  </w:style>
  <w:style w:type="paragraph" w:customStyle="1" w:styleId="Tablecaption0">
    <w:name w:val="Table caption"/>
    <w:basedOn w:val="Normal"/>
    <w:link w:val="Tablecaption"/>
    <w:pPr>
      <w:shd w:val="clear" w:color="auto" w:fill="FFFFFF"/>
      <w:spacing w:line="0" w:lineRule="atLeast"/>
    </w:pPr>
    <w:rPr>
      <w:rFonts w:ascii="Comic Sans MS" w:eastAsia="Comic Sans MS" w:hAnsi="Comic Sans MS" w:cs="Comic Sans MS"/>
      <w:b/>
      <w:bCs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before="1200" w:line="0" w:lineRule="atLeast"/>
      <w:jc w:val="both"/>
    </w:pPr>
    <w:rPr>
      <w:rFonts w:ascii="Comic Sans MS" w:eastAsia="Comic Sans MS" w:hAnsi="Comic Sans MS" w:cs="Comic Sans MS"/>
      <w:sz w:val="15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70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0E9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C2C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2C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2CD7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2C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2CD7"/>
    <w:rPr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70D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0D45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70D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0D45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fi-FI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Heading1">
    <w:name w:val="Heading #1_"/>
    <w:basedOn w:val="DefaultParagraphFont"/>
    <w:link w:val="Heading10"/>
    <w:rPr>
      <w:rFonts w:ascii="Comic Sans MS" w:eastAsia="Comic Sans MS" w:hAnsi="Comic Sans MS" w:cs="Comic Sans MS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Heading2">
    <w:name w:val="Heading #2_"/>
    <w:basedOn w:val="DefaultParagraphFont"/>
    <w:link w:val="Heading20"/>
    <w:rPr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">
    <w:name w:val="Body text (3)_"/>
    <w:basedOn w:val="DefaultParagraphFont"/>
    <w:link w:val="Bodytext30"/>
    <w:rPr>
      <w:rFonts w:ascii="Comic Sans MS" w:eastAsia="Comic Sans MS" w:hAnsi="Comic Sans MS" w:cs="Comic Sans MS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Comic Sans MS" w:eastAsia="Comic Sans MS" w:hAnsi="Comic Sans MS" w:cs="Comic Sans MS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ablecaption">
    <w:name w:val="Table caption_"/>
    <w:basedOn w:val="DefaultParagraphFont"/>
    <w:link w:val="Tablecaption0"/>
    <w:rPr>
      <w:rFonts w:ascii="Comic Sans MS" w:eastAsia="Comic Sans MS" w:hAnsi="Comic Sans MS" w:cs="Comic Sans MS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4">
    <w:name w:val="Body text (4)_"/>
    <w:basedOn w:val="DefaultParagraphFont"/>
    <w:link w:val="Bodytext40"/>
    <w:rPr>
      <w:rFonts w:ascii="Comic Sans MS" w:eastAsia="Comic Sans MS" w:hAnsi="Comic Sans MS" w:cs="Comic Sans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after="480" w:line="0" w:lineRule="atLeast"/>
      <w:outlineLvl w:val="0"/>
    </w:pPr>
    <w:rPr>
      <w:rFonts w:ascii="Comic Sans MS" w:eastAsia="Comic Sans MS" w:hAnsi="Comic Sans MS" w:cs="Comic Sans MS"/>
      <w:b/>
      <w:bCs/>
      <w:sz w:val="44"/>
      <w:szCs w:val="44"/>
    </w:rPr>
  </w:style>
  <w:style w:type="paragraph" w:customStyle="1" w:styleId="Heading20">
    <w:name w:val="Heading #2"/>
    <w:basedOn w:val="Normal"/>
    <w:link w:val="Heading2"/>
    <w:pPr>
      <w:shd w:val="clear" w:color="auto" w:fill="FFFFFF"/>
      <w:spacing w:before="480" w:after="120" w:line="0" w:lineRule="atLeast"/>
      <w:jc w:val="right"/>
      <w:outlineLvl w:val="1"/>
    </w:pPr>
    <w:rPr>
      <w:sz w:val="30"/>
      <w:szCs w:val="30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before="120" w:line="331" w:lineRule="exact"/>
      <w:jc w:val="both"/>
    </w:pPr>
    <w:rPr>
      <w:rFonts w:ascii="Comic Sans MS" w:eastAsia="Comic Sans MS" w:hAnsi="Comic Sans MS" w:cs="Comic Sans MS"/>
      <w:b/>
      <w:bCs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after="120" w:line="331" w:lineRule="exact"/>
      <w:ind w:hanging="340"/>
    </w:pPr>
    <w:rPr>
      <w:rFonts w:ascii="Comic Sans MS" w:eastAsia="Comic Sans MS" w:hAnsi="Comic Sans MS" w:cs="Comic Sans MS"/>
    </w:rPr>
  </w:style>
  <w:style w:type="paragraph" w:customStyle="1" w:styleId="Tablecaption0">
    <w:name w:val="Table caption"/>
    <w:basedOn w:val="Normal"/>
    <w:link w:val="Tablecaption"/>
    <w:pPr>
      <w:shd w:val="clear" w:color="auto" w:fill="FFFFFF"/>
      <w:spacing w:line="0" w:lineRule="atLeast"/>
    </w:pPr>
    <w:rPr>
      <w:rFonts w:ascii="Comic Sans MS" w:eastAsia="Comic Sans MS" w:hAnsi="Comic Sans MS" w:cs="Comic Sans MS"/>
      <w:b/>
      <w:bCs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before="1200" w:line="0" w:lineRule="atLeast"/>
      <w:jc w:val="both"/>
    </w:pPr>
    <w:rPr>
      <w:rFonts w:ascii="Comic Sans MS" w:eastAsia="Comic Sans MS" w:hAnsi="Comic Sans MS" w:cs="Comic Sans MS"/>
      <w:sz w:val="15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70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0E9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C2C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2C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2CD7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2C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2CD7"/>
    <w:rPr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70D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0D45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70D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0D4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microsoft.com/office/2011/relationships/commentsExtended" Target="commentsExtended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2017-09-14T15:42:00Z</dcterms:created>
  <dcterms:modified xsi:type="dcterms:W3CDTF">2017-09-14T15:42:00Z</dcterms:modified>
</cp:coreProperties>
</file>