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26DC4" w14:textId="77777777" w:rsidR="00724AC9" w:rsidRDefault="00724AC9">
      <w:pPr>
        <w:spacing w:after="92" w:line="259" w:lineRule="auto"/>
        <w:ind w:left="12" w:firstLine="0"/>
        <w:jc w:val="center"/>
        <w:rPr>
          <w:rFonts w:ascii="Clas Ohlson Sans" w:eastAsia="Cambria" w:hAnsi="Clas Ohlson Sans" w:cs="Cambria"/>
          <w:b/>
          <w:sz w:val="28"/>
          <w:szCs w:val="28"/>
        </w:rPr>
      </w:pPr>
    </w:p>
    <w:p w14:paraId="77566E69" w14:textId="71971AF7" w:rsidR="002A2B0F" w:rsidRPr="00AA26AF" w:rsidRDefault="00911AF9">
      <w:pPr>
        <w:spacing w:after="92" w:line="259" w:lineRule="auto"/>
        <w:ind w:left="12" w:firstLine="0"/>
        <w:jc w:val="center"/>
        <w:rPr>
          <w:rFonts w:ascii="Clas Ohlson Sans" w:hAnsi="Clas Ohlson Sans"/>
          <w:sz w:val="28"/>
          <w:szCs w:val="28"/>
        </w:rPr>
      </w:pPr>
      <w:r w:rsidRPr="00AA26AF">
        <w:rPr>
          <w:rFonts w:ascii="Clas Ohlson Sans" w:eastAsia="Cambria" w:hAnsi="Clas Ohlson Sans" w:cs="Cambria"/>
          <w:b/>
          <w:sz w:val="28"/>
          <w:szCs w:val="28"/>
        </w:rPr>
        <w:t>EU-FÖRSÄKRAN OM ÖVERENSSTÄMMELSE</w:t>
      </w:r>
      <w:r w:rsidR="005141C6" w:rsidRPr="00AA26AF">
        <w:rPr>
          <w:rFonts w:ascii="Clas Ohlson Sans" w:eastAsia="Cambria" w:hAnsi="Clas Ohlson Sans" w:cs="Cambria"/>
          <w:b/>
          <w:sz w:val="28"/>
          <w:szCs w:val="28"/>
        </w:rPr>
        <w:t xml:space="preserve"> </w:t>
      </w:r>
    </w:p>
    <w:p w14:paraId="77566E6A" w14:textId="77777777" w:rsidR="002A2B0F" w:rsidRPr="00AA26AF" w:rsidRDefault="005141C6">
      <w:pPr>
        <w:spacing w:after="16" w:line="259" w:lineRule="auto"/>
        <w:ind w:left="0" w:firstLine="0"/>
        <w:rPr>
          <w:rFonts w:ascii="Clas Ohlson Sans" w:hAnsi="Clas Ohlson Sans"/>
          <w:sz w:val="18"/>
          <w:szCs w:val="18"/>
        </w:rPr>
      </w:pPr>
      <w:r w:rsidRPr="00AA26AF">
        <w:rPr>
          <w:rFonts w:ascii="Clas Ohlson Sans" w:hAnsi="Clas Ohlson Sans"/>
          <w:sz w:val="18"/>
          <w:szCs w:val="18"/>
        </w:rPr>
        <w:t xml:space="preserve"> </w:t>
      </w:r>
    </w:p>
    <w:p w14:paraId="77566E6B" w14:textId="77777777" w:rsidR="00051DC1" w:rsidRPr="00AA26AF" w:rsidRDefault="00911AF9" w:rsidP="00051DC1">
      <w:pPr>
        <w:numPr>
          <w:ilvl w:val="0"/>
          <w:numId w:val="1"/>
        </w:numPr>
        <w:ind w:hanging="360"/>
        <w:rPr>
          <w:rFonts w:ascii="Clas Ohlson Sans" w:hAnsi="Clas Ohlson Sans"/>
          <w:sz w:val="18"/>
          <w:szCs w:val="18"/>
          <w:lang w:val="nb-NO"/>
        </w:rPr>
      </w:pPr>
      <w:r w:rsidRPr="00AA26AF">
        <w:rPr>
          <w:rFonts w:ascii="Clas Ohlson Sans" w:hAnsi="Clas Ohlson Sans"/>
          <w:sz w:val="18"/>
          <w:szCs w:val="18"/>
          <w:lang w:val="nb-NO"/>
        </w:rPr>
        <w:t>PPE (Produkt, typ, parti eller serienummer):</w:t>
      </w:r>
      <w:r w:rsidR="005141C6" w:rsidRPr="00AA26AF">
        <w:rPr>
          <w:rFonts w:ascii="Clas Ohlson Sans" w:hAnsi="Clas Ohlson Sans"/>
          <w:sz w:val="18"/>
          <w:szCs w:val="18"/>
          <w:lang w:val="nb-NO"/>
        </w:rPr>
        <w:t xml:space="preserve">  </w:t>
      </w:r>
    </w:p>
    <w:p w14:paraId="77566E6C" w14:textId="77777777" w:rsidR="001F2471" w:rsidRPr="00AA26AF" w:rsidRDefault="00911AF9" w:rsidP="001F2471">
      <w:pPr>
        <w:ind w:left="370"/>
        <w:rPr>
          <w:rFonts w:ascii="Clas Ohlson Sans" w:eastAsiaTheme="minorEastAsia" w:hAnsi="Clas Ohlson Sans"/>
          <w:color w:val="auto"/>
          <w:sz w:val="18"/>
          <w:szCs w:val="18"/>
          <w:lang w:val="sv-SE"/>
        </w:rPr>
      </w:pPr>
      <w:r w:rsidRPr="00AA26AF">
        <w:rPr>
          <w:rFonts w:ascii="Clas Ohlson Sans" w:hAnsi="Clas Ohlson Sans"/>
          <w:color w:val="auto"/>
          <w:sz w:val="18"/>
          <w:szCs w:val="18"/>
          <w:lang w:val="sv-SE"/>
        </w:rPr>
        <w:t xml:space="preserve">Reflekterande </w:t>
      </w:r>
      <w:proofErr w:type="spellStart"/>
      <w:r w:rsidRPr="00AA26AF">
        <w:rPr>
          <w:rFonts w:ascii="Clas Ohlson Sans" w:hAnsi="Clas Ohlson Sans"/>
          <w:color w:val="auto"/>
          <w:sz w:val="18"/>
          <w:szCs w:val="18"/>
          <w:lang w:val="sv-SE"/>
        </w:rPr>
        <w:t>slapwrap</w:t>
      </w:r>
      <w:proofErr w:type="spellEnd"/>
      <w:r w:rsidRPr="00AA26AF">
        <w:rPr>
          <w:rFonts w:ascii="Clas Ohlson Sans" w:hAnsi="Clas Ohlson Sans"/>
          <w:color w:val="auto"/>
          <w:sz w:val="18"/>
          <w:szCs w:val="18"/>
          <w:lang w:val="sv-SE"/>
        </w:rPr>
        <w:t>,</w:t>
      </w:r>
      <w:r w:rsidR="005141C6" w:rsidRPr="00AA26AF">
        <w:rPr>
          <w:rFonts w:ascii="Clas Ohlson Sans" w:hAnsi="Clas Ohlson Sans"/>
          <w:color w:val="auto"/>
          <w:sz w:val="18"/>
          <w:szCs w:val="18"/>
          <w:lang w:val="sv-SE"/>
        </w:rPr>
        <w:t xml:space="preserve"> </w:t>
      </w:r>
      <w:r w:rsidRPr="00AA26AF">
        <w:rPr>
          <w:rFonts w:ascii="Clas Ohlson Sans" w:hAnsi="Clas Ohlson Sans"/>
          <w:color w:val="auto"/>
          <w:sz w:val="18"/>
          <w:szCs w:val="18"/>
          <w:lang w:val="sv-SE"/>
        </w:rPr>
        <w:t>Modell:</w:t>
      </w:r>
      <w:r w:rsidR="001F2471" w:rsidRPr="00AA26AF">
        <w:rPr>
          <w:rFonts w:ascii="Clas Ohlson Sans" w:eastAsiaTheme="minorEastAsia" w:hAnsi="Clas Ohlson Sans"/>
          <w:color w:val="auto"/>
          <w:sz w:val="18"/>
          <w:szCs w:val="18"/>
          <w:lang w:val="sv-SE"/>
        </w:rPr>
        <w:t xml:space="preserve"> RFX-2251</w:t>
      </w:r>
    </w:p>
    <w:p w14:paraId="77566E6D" w14:textId="77777777" w:rsidR="00C84C78" w:rsidRPr="00AA26AF" w:rsidRDefault="00487E14" w:rsidP="003B290F">
      <w:pPr>
        <w:ind w:left="370"/>
        <w:rPr>
          <w:rFonts w:ascii="Clas Ohlson Sans" w:eastAsiaTheme="minorEastAsia" w:hAnsi="Clas Ohlson Sans"/>
          <w:color w:val="auto"/>
          <w:sz w:val="18"/>
          <w:szCs w:val="18"/>
          <w:lang w:val="sv-SE"/>
        </w:rPr>
      </w:pPr>
      <w:proofErr w:type="spellStart"/>
      <w:r w:rsidRPr="00AA26AF">
        <w:rPr>
          <w:rFonts w:ascii="Clas Ohlson Sans" w:hAnsi="Clas Ohlson Sans"/>
          <w:color w:val="auto"/>
          <w:sz w:val="18"/>
          <w:szCs w:val="18"/>
          <w:lang w:val="sv-SE"/>
        </w:rPr>
        <w:t>Artikelnr</w:t>
      </w:r>
      <w:proofErr w:type="spellEnd"/>
      <w:r w:rsidRPr="00AA26AF">
        <w:rPr>
          <w:rFonts w:ascii="Clas Ohlson Sans" w:hAnsi="Clas Ohlson Sans"/>
          <w:color w:val="auto"/>
          <w:sz w:val="18"/>
          <w:szCs w:val="18"/>
          <w:lang w:val="sv-SE"/>
        </w:rPr>
        <w:t>:</w:t>
      </w:r>
      <w:r w:rsidR="00C84C78" w:rsidRPr="00AA26AF">
        <w:rPr>
          <w:rFonts w:ascii="Clas Ohlson Sans" w:eastAsiaTheme="minorEastAsia" w:hAnsi="Clas Ohlson Sans"/>
          <w:color w:val="auto"/>
          <w:sz w:val="18"/>
          <w:szCs w:val="18"/>
          <w:lang w:val="sv-SE"/>
        </w:rPr>
        <w:t xml:space="preserve"> 31-2888-1 </w:t>
      </w:r>
      <w:r w:rsidRPr="00AA26AF">
        <w:rPr>
          <w:rFonts w:ascii="Clas Ohlson Sans" w:eastAsia="Times New Roman" w:hAnsi="Clas Ohlson Sans"/>
          <w:color w:val="auto"/>
          <w:sz w:val="18"/>
          <w:szCs w:val="18"/>
          <w:lang w:val="sv-SE"/>
        </w:rPr>
        <w:t>gul</w:t>
      </w:r>
      <w:r w:rsidR="00C84C78" w:rsidRPr="00AA26AF">
        <w:rPr>
          <w:rFonts w:ascii="Clas Ohlson Sans" w:eastAsiaTheme="minorEastAsia" w:hAnsi="Clas Ohlson Sans"/>
          <w:color w:val="auto"/>
          <w:sz w:val="18"/>
          <w:szCs w:val="18"/>
          <w:lang w:val="sv-SE"/>
        </w:rPr>
        <w:t xml:space="preserve">, 31-2888-2 </w:t>
      </w:r>
      <w:r w:rsidRPr="00AA26AF">
        <w:rPr>
          <w:rFonts w:ascii="Clas Ohlson Sans" w:eastAsia="Times New Roman" w:hAnsi="Clas Ohlson Sans"/>
          <w:color w:val="auto"/>
          <w:sz w:val="18"/>
          <w:szCs w:val="18"/>
          <w:lang w:val="sv-SE"/>
        </w:rPr>
        <w:t>rosa</w:t>
      </w:r>
      <w:r w:rsidR="00C84C78" w:rsidRPr="00AA26AF">
        <w:rPr>
          <w:rFonts w:ascii="Clas Ohlson Sans" w:eastAsiaTheme="minorEastAsia" w:hAnsi="Clas Ohlson Sans"/>
          <w:color w:val="auto"/>
          <w:sz w:val="18"/>
          <w:szCs w:val="18"/>
          <w:lang w:val="sv-SE"/>
        </w:rPr>
        <w:t xml:space="preserve">, 31-2888-3 </w:t>
      </w:r>
      <w:r w:rsidRPr="00AA26AF">
        <w:rPr>
          <w:rFonts w:ascii="Clas Ohlson Sans" w:eastAsia="Times New Roman" w:hAnsi="Clas Ohlson Sans"/>
          <w:color w:val="auto"/>
          <w:sz w:val="18"/>
          <w:szCs w:val="18"/>
          <w:lang w:val="sv-SE"/>
        </w:rPr>
        <w:t>grön</w:t>
      </w:r>
      <w:r w:rsidR="00C84C78" w:rsidRPr="00AA26AF">
        <w:rPr>
          <w:rFonts w:ascii="Clas Ohlson Sans" w:eastAsiaTheme="minorEastAsia" w:hAnsi="Clas Ohlson Sans"/>
          <w:color w:val="auto"/>
          <w:sz w:val="18"/>
          <w:szCs w:val="18"/>
          <w:lang w:val="sv-SE"/>
        </w:rPr>
        <w:t xml:space="preserve">, 31-2888-4 </w:t>
      </w:r>
      <w:r w:rsidRPr="00AA26AF">
        <w:rPr>
          <w:rFonts w:ascii="Clas Ohlson Sans" w:eastAsia="Times New Roman" w:hAnsi="Clas Ohlson Sans"/>
          <w:color w:val="auto"/>
          <w:sz w:val="18"/>
          <w:szCs w:val="18"/>
          <w:lang w:val="sv-SE"/>
        </w:rPr>
        <w:t>svart</w:t>
      </w:r>
      <w:r w:rsidR="00C84C78" w:rsidRPr="00AA26AF">
        <w:rPr>
          <w:rFonts w:ascii="Clas Ohlson Sans" w:eastAsiaTheme="minorEastAsia" w:hAnsi="Clas Ohlson Sans"/>
          <w:color w:val="auto"/>
          <w:sz w:val="18"/>
          <w:szCs w:val="18"/>
          <w:lang w:val="sv-SE"/>
        </w:rPr>
        <w:t xml:space="preserve"> </w:t>
      </w:r>
    </w:p>
    <w:p w14:paraId="77566E6E" w14:textId="77777777" w:rsidR="001F2471" w:rsidRPr="00AA26AF" w:rsidRDefault="001F2471" w:rsidP="001F2471">
      <w:pPr>
        <w:ind w:left="370"/>
        <w:rPr>
          <w:rFonts w:ascii="Clas Ohlson Sans" w:eastAsiaTheme="minorEastAsia" w:hAnsi="Clas Ohlson Sans"/>
          <w:color w:val="auto"/>
          <w:sz w:val="18"/>
          <w:szCs w:val="18"/>
          <w:lang w:val="sv-SE"/>
        </w:rPr>
      </w:pPr>
      <w:proofErr w:type="spellStart"/>
      <w:r w:rsidRPr="00AA26AF">
        <w:rPr>
          <w:rFonts w:ascii="Clas Ohlson Sans" w:eastAsiaTheme="minorEastAsia" w:hAnsi="Clas Ohlson Sans"/>
          <w:color w:val="auto"/>
          <w:sz w:val="18"/>
          <w:szCs w:val="18"/>
          <w:lang w:val="sv-SE"/>
        </w:rPr>
        <w:t>Type</w:t>
      </w:r>
      <w:proofErr w:type="spellEnd"/>
      <w:r w:rsidRPr="00AA26AF">
        <w:rPr>
          <w:rFonts w:ascii="Clas Ohlson Sans" w:eastAsiaTheme="minorEastAsia" w:hAnsi="Clas Ohlson Sans"/>
          <w:color w:val="auto"/>
          <w:sz w:val="18"/>
          <w:szCs w:val="18"/>
          <w:lang w:val="sv-SE"/>
        </w:rPr>
        <w:t xml:space="preserve"> </w:t>
      </w:r>
      <w:r w:rsidR="002B041E" w:rsidRPr="00AA26AF">
        <w:rPr>
          <w:rFonts w:ascii="Clas Ohlson Sans" w:eastAsiaTheme="minorEastAsia" w:hAnsi="Clas Ohlson Sans"/>
          <w:color w:val="auto"/>
          <w:sz w:val="18"/>
          <w:szCs w:val="18"/>
          <w:lang w:val="sv-SE"/>
        </w:rPr>
        <w:t>B</w:t>
      </w:r>
      <w:r w:rsidRPr="00AA26AF">
        <w:rPr>
          <w:rFonts w:ascii="Clas Ohlson Sans" w:eastAsiaTheme="minorEastAsia" w:hAnsi="Clas Ohlson Sans"/>
          <w:color w:val="auto"/>
          <w:sz w:val="18"/>
          <w:szCs w:val="18"/>
          <w:lang w:val="sv-SE"/>
        </w:rPr>
        <w:t xml:space="preserve">2 - </w:t>
      </w:r>
      <w:r w:rsidR="007F7BAE" w:rsidRPr="00AA26AF">
        <w:rPr>
          <w:rFonts w:ascii="Clas Ohlson Sans" w:hAnsi="Clas Ohlson Sans"/>
          <w:color w:val="auto"/>
          <w:sz w:val="18"/>
          <w:szCs w:val="18"/>
          <w:lang w:val="sv-SE"/>
        </w:rPr>
        <w:t>För mörka förhållanden, Utrustning för lemmar</w:t>
      </w:r>
    </w:p>
    <w:p w14:paraId="77566E6F" w14:textId="77777777" w:rsidR="003B290F" w:rsidRPr="00AA26AF" w:rsidRDefault="007F7BAE">
      <w:pPr>
        <w:ind w:left="370"/>
        <w:rPr>
          <w:rFonts w:ascii="Clas Ohlson Sans" w:eastAsiaTheme="minorEastAsia" w:hAnsi="Clas Ohlson Sans"/>
          <w:sz w:val="18"/>
          <w:szCs w:val="18"/>
        </w:rPr>
      </w:pPr>
      <w:proofErr w:type="spellStart"/>
      <w:r w:rsidRPr="00AA26AF">
        <w:rPr>
          <w:rFonts w:ascii="Clas Ohlson Sans" w:hAnsi="Clas Ohlson Sans"/>
          <w:sz w:val="18"/>
          <w:szCs w:val="18"/>
        </w:rPr>
        <w:t>Storlek</w:t>
      </w:r>
      <w:proofErr w:type="spellEnd"/>
      <w:r w:rsidRPr="00AA26AF">
        <w:rPr>
          <w:rFonts w:ascii="Clas Ohlson Sans" w:hAnsi="Clas Ohlson Sans"/>
          <w:sz w:val="18"/>
          <w:szCs w:val="18"/>
        </w:rPr>
        <w:t>:</w:t>
      </w:r>
      <w:r w:rsidR="003B290F" w:rsidRPr="00AA26AF">
        <w:rPr>
          <w:rFonts w:ascii="Clas Ohlson Sans" w:eastAsiaTheme="minorEastAsia" w:hAnsi="Clas Ohlson Sans"/>
          <w:sz w:val="18"/>
          <w:szCs w:val="18"/>
        </w:rPr>
        <w:t xml:space="preserve"> 3x3</w:t>
      </w:r>
      <w:r w:rsidR="00C84C78" w:rsidRPr="00AA26AF">
        <w:rPr>
          <w:rFonts w:ascii="Clas Ohlson Sans" w:eastAsiaTheme="minorEastAsia" w:hAnsi="Clas Ohlson Sans"/>
          <w:sz w:val="18"/>
          <w:szCs w:val="18"/>
        </w:rPr>
        <w:t>6.8</w:t>
      </w:r>
      <w:r w:rsidR="003B290F" w:rsidRPr="00AA26AF">
        <w:rPr>
          <w:rFonts w:ascii="Clas Ohlson Sans" w:eastAsiaTheme="minorEastAsia" w:hAnsi="Clas Ohlson Sans"/>
          <w:sz w:val="18"/>
          <w:szCs w:val="18"/>
        </w:rPr>
        <w:t>cm</w:t>
      </w:r>
    </w:p>
    <w:p w14:paraId="77566E70" w14:textId="77777777" w:rsidR="002A2B0F" w:rsidRPr="00AA26AF" w:rsidRDefault="002A2B0F">
      <w:pPr>
        <w:spacing w:after="16" w:line="259" w:lineRule="auto"/>
        <w:ind w:left="360" w:firstLine="0"/>
        <w:rPr>
          <w:rFonts w:ascii="Clas Ohlson Sans" w:hAnsi="Clas Ohlson Sans"/>
          <w:sz w:val="18"/>
          <w:szCs w:val="18"/>
        </w:rPr>
      </w:pPr>
    </w:p>
    <w:p w14:paraId="77566E71" w14:textId="2DAEDF01" w:rsidR="00C84C78" w:rsidRPr="00AA26AF" w:rsidRDefault="00911AF9" w:rsidP="001F2471">
      <w:pPr>
        <w:numPr>
          <w:ilvl w:val="0"/>
          <w:numId w:val="1"/>
        </w:numPr>
        <w:ind w:hanging="360"/>
        <w:rPr>
          <w:rFonts w:ascii="Clas Ohlson Sans" w:eastAsiaTheme="minorEastAsia" w:hAnsi="Clas Ohlson Sans"/>
          <w:sz w:val="18"/>
          <w:szCs w:val="18"/>
          <w:lang w:val="sv-SE"/>
        </w:rPr>
      </w:pPr>
      <w:r w:rsidRPr="00AA26AF">
        <w:rPr>
          <w:rFonts w:ascii="Clas Ohlson Sans" w:hAnsi="Clas Ohlson Sans"/>
          <w:sz w:val="18"/>
          <w:szCs w:val="18"/>
          <w:lang w:val="sv-SE"/>
        </w:rPr>
        <w:t>Namn och adress till tillverkaren och i förekommande fall dennes auktoriserade representant:</w:t>
      </w:r>
      <w:r w:rsidR="005141C6" w:rsidRPr="00AA26AF">
        <w:rPr>
          <w:rFonts w:ascii="Clas Ohlson Sans" w:hAnsi="Clas Ohlson Sans"/>
          <w:sz w:val="18"/>
          <w:szCs w:val="18"/>
          <w:lang w:val="sv-SE"/>
        </w:rPr>
        <w:t xml:space="preserve"> </w:t>
      </w:r>
      <w:r w:rsidR="005573F7" w:rsidRPr="00AA26AF">
        <w:rPr>
          <w:rFonts w:ascii="Clas Ohlson Sans" w:eastAsiaTheme="minorEastAsia" w:hAnsi="Clas Ohlson Sans"/>
          <w:sz w:val="18"/>
          <w:szCs w:val="18"/>
          <w:lang w:val="sv-SE"/>
        </w:rPr>
        <w:t xml:space="preserve">Clas Ohlson AB, </w:t>
      </w:r>
      <w:r w:rsidR="005F2F0E" w:rsidRPr="00A96464">
        <w:rPr>
          <w:rFonts w:ascii="Clas Ohlson Sans" w:hAnsi="Clas Ohlson Sans"/>
          <w:sz w:val="18"/>
          <w:szCs w:val="18"/>
          <w:lang w:val="sv-SE"/>
        </w:rPr>
        <w:t>SE-793 85</w:t>
      </w:r>
      <w:r w:rsidR="005573F7" w:rsidRPr="00AA26AF">
        <w:rPr>
          <w:rFonts w:ascii="Clas Ohlson Sans" w:eastAsiaTheme="minorEastAsia" w:hAnsi="Clas Ohlson Sans"/>
          <w:sz w:val="18"/>
          <w:szCs w:val="18"/>
          <w:lang w:val="sv-SE"/>
        </w:rPr>
        <w:t>, Sweden</w:t>
      </w:r>
    </w:p>
    <w:p w14:paraId="77566E72" w14:textId="77777777" w:rsidR="005573F7" w:rsidRPr="00AA26AF" w:rsidRDefault="005573F7" w:rsidP="00FF012B">
      <w:pPr>
        <w:ind w:left="360" w:firstLine="0"/>
        <w:rPr>
          <w:rFonts w:ascii="Clas Ohlson Sans" w:eastAsiaTheme="minorEastAsia" w:hAnsi="Clas Ohlson Sans"/>
          <w:sz w:val="18"/>
          <w:szCs w:val="18"/>
          <w:lang w:val="sv-SE"/>
        </w:rPr>
      </w:pPr>
    </w:p>
    <w:p w14:paraId="77566E73" w14:textId="33A45742" w:rsidR="005573F7" w:rsidRPr="00AA26AF" w:rsidRDefault="00911AF9" w:rsidP="001F2471">
      <w:pPr>
        <w:numPr>
          <w:ilvl w:val="0"/>
          <w:numId w:val="1"/>
        </w:numPr>
        <w:ind w:hanging="360"/>
        <w:rPr>
          <w:rFonts w:ascii="Clas Ohlson Sans" w:hAnsi="Clas Ohlson Sans"/>
          <w:sz w:val="18"/>
          <w:szCs w:val="18"/>
          <w:lang w:val="sv-SE"/>
        </w:rPr>
      </w:pPr>
      <w:proofErr w:type="gramStart"/>
      <w:r w:rsidRPr="00AA26AF">
        <w:rPr>
          <w:rFonts w:ascii="Clas Ohlson Sans" w:hAnsi="Clas Ohlson Sans"/>
          <w:sz w:val="18"/>
          <w:szCs w:val="18"/>
          <w:lang w:val="sv-SE"/>
        </w:rPr>
        <w:t>Denna försäkran</w:t>
      </w:r>
      <w:proofErr w:type="gramEnd"/>
      <w:r w:rsidRPr="00AA26AF">
        <w:rPr>
          <w:rFonts w:ascii="Clas Ohlson Sans" w:hAnsi="Clas Ohlson Sans"/>
          <w:sz w:val="18"/>
          <w:szCs w:val="18"/>
          <w:lang w:val="sv-SE"/>
        </w:rPr>
        <w:t xml:space="preserve"> om överensstämmelse utfärdas på tillverkarens eget ansvar: </w:t>
      </w:r>
      <w:r w:rsidR="005141C6" w:rsidRPr="00AA26AF">
        <w:rPr>
          <w:rFonts w:ascii="Clas Ohlson Sans" w:hAnsi="Clas Ohlson Sans"/>
          <w:sz w:val="18"/>
          <w:szCs w:val="18"/>
          <w:lang w:val="sv-SE"/>
        </w:rPr>
        <w:t xml:space="preserve"> </w:t>
      </w:r>
      <w:r w:rsidR="005573F7" w:rsidRPr="00AA26AF">
        <w:rPr>
          <w:rFonts w:ascii="Clas Ohlson Sans" w:hAnsi="Clas Ohlson Sans"/>
          <w:sz w:val="18"/>
          <w:szCs w:val="18"/>
          <w:lang w:val="sv-SE"/>
        </w:rPr>
        <w:t xml:space="preserve">Clas Ohlson AB, </w:t>
      </w:r>
      <w:r w:rsidR="005F2F0E" w:rsidRPr="00A96464">
        <w:rPr>
          <w:rFonts w:ascii="Clas Ohlson Sans" w:hAnsi="Clas Ohlson Sans"/>
          <w:sz w:val="18"/>
          <w:szCs w:val="18"/>
          <w:lang w:val="sv-SE"/>
        </w:rPr>
        <w:t>SE-793 85</w:t>
      </w:r>
      <w:r w:rsidR="005573F7" w:rsidRPr="00AA26AF">
        <w:rPr>
          <w:rFonts w:ascii="Clas Ohlson Sans" w:hAnsi="Clas Ohlson Sans"/>
          <w:sz w:val="18"/>
          <w:szCs w:val="18"/>
          <w:lang w:val="sv-SE"/>
        </w:rPr>
        <w:t>, Sweden</w:t>
      </w:r>
    </w:p>
    <w:p w14:paraId="77566E74" w14:textId="77777777" w:rsidR="002A2B0F" w:rsidRPr="00AA26AF" w:rsidRDefault="002A2B0F" w:rsidP="001F2471">
      <w:pPr>
        <w:ind w:left="0" w:firstLine="0"/>
        <w:rPr>
          <w:rFonts w:ascii="Clas Ohlson Sans" w:hAnsi="Clas Ohlson Sans"/>
          <w:sz w:val="18"/>
          <w:szCs w:val="18"/>
          <w:lang w:val="sv-SE"/>
        </w:rPr>
      </w:pPr>
    </w:p>
    <w:p w14:paraId="77566E75" w14:textId="77777777" w:rsidR="002A2B0F" w:rsidRPr="00AA26AF" w:rsidRDefault="00911AF9">
      <w:pPr>
        <w:numPr>
          <w:ilvl w:val="0"/>
          <w:numId w:val="1"/>
        </w:numPr>
        <w:ind w:hanging="360"/>
        <w:rPr>
          <w:rFonts w:ascii="Clas Ohlson Sans" w:hAnsi="Clas Ohlson Sans"/>
          <w:sz w:val="18"/>
          <w:szCs w:val="18"/>
          <w:lang w:val="sv-SE"/>
        </w:rPr>
      </w:pPr>
      <w:r w:rsidRPr="00AA26AF">
        <w:rPr>
          <w:rFonts w:ascii="Clas Ohlson Sans" w:hAnsi="Clas Ohlson Sans"/>
          <w:sz w:val="18"/>
          <w:szCs w:val="18"/>
          <w:lang w:val="sv-SE"/>
        </w:rPr>
        <w:t xml:space="preserve">Deklarationens syfte (identifiering av PPE som möjliggör spårbarhet, i förekommande fall för identifiering av PPE kan en färgbild av tillräcklig tydlighet inkluderas): Modell: Se ovan </w:t>
      </w:r>
      <w:proofErr w:type="gramStart"/>
      <w:r w:rsidRPr="00AA26AF">
        <w:rPr>
          <w:rFonts w:ascii="Clas Ohlson Sans" w:hAnsi="Clas Ohlson Sans"/>
          <w:sz w:val="18"/>
          <w:szCs w:val="18"/>
          <w:lang w:val="sv-SE"/>
        </w:rPr>
        <w:t>1:a</w:t>
      </w:r>
      <w:proofErr w:type="gramEnd"/>
      <w:r w:rsidRPr="00AA26AF">
        <w:rPr>
          <w:rFonts w:ascii="Clas Ohlson Sans" w:hAnsi="Clas Ohlson Sans"/>
          <w:sz w:val="18"/>
          <w:szCs w:val="18"/>
          <w:lang w:val="sv-SE"/>
        </w:rPr>
        <w:t xml:space="preserve"> paragrafen</w:t>
      </w:r>
      <w:r w:rsidR="005141C6" w:rsidRPr="00AA26AF">
        <w:rPr>
          <w:rFonts w:ascii="Clas Ohlson Sans" w:hAnsi="Clas Ohlson Sans"/>
          <w:sz w:val="18"/>
          <w:szCs w:val="18"/>
          <w:lang w:val="sv-SE"/>
        </w:rPr>
        <w:t xml:space="preserve"> </w:t>
      </w:r>
    </w:p>
    <w:tbl>
      <w:tblPr>
        <w:tblStyle w:val="TableGrid0"/>
        <w:tblW w:w="0" w:type="auto"/>
        <w:tblInd w:w="421" w:type="dxa"/>
        <w:tblLook w:val="04A0" w:firstRow="1" w:lastRow="0" w:firstColumn="1" w:lastColumn="0" w:noHBand="0" w:noVBand="1"/>
      </w:tblPr>
      <w:tblGrid>
        <w:gridCol w:w="2046"/>
        <w:gridCol w:w="2189"/>
        <w:gridCol w:w="2158"/>
        <w:gridCol w:w="2190"/>
      </w:tblGrid>
      <w:tr w:rsidR="00B216EF" w:rsidRPr="00AA26AF" w14:paraId="77566E7A" w14:textId="77777777" w:rsidTr="00911AF9">
        <w:trPr>
          <w:trHeight w:val="1346"/>
        </w:trPr>
        <w:tc>
          <w:tcPr>
            <w:tcW w:w="2046" w:type="dxa"/>
          </w:tcPr>
          <w:p w14:paraId="77566E76" w14:textId="77777777" w:rsidR="00B216EF" w:rsidRPr="00AA26AF" w:rsidRDefault="00B216EF" w:rsidP="00D67D38">
            <w:pPr>
              <w:ind w:left="0" w:firstLine="0"/>
              <w:rPr>
                <w:rFonts w:ascii="Clas Ohlson Sans" w:hAnsi="Clas Ohlson Sans"/>
                <w:sz w:val="18"/>
                <w:szCs w:val="18"/>
              </w:rPr>
            </w:pPr>
            <w:r w:rsidRPr="00AA26AF">
              <w:rPr>
                <w:rFonts w:ascii="Clas Ohlson Sans" w:hAnsi="Clas Ohlson Sans"/>
                <w:noProof/>
                <w:sz w:val="18"/>
                <w:szCs w:val="18"/>
              </w:rPr>
              <w:drawing>
                <wp:inline distT="0" distB="0" distL="0" distR="0" wp14:anchorId="77566E88" wp14:editId="77566E89">
                  <wp:extent cx="1162050" cy="1162050"/>
                  <wp:effectExtent l="0" t="0" r="0" b="0"/>
                  <wp:docPr id="157042428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9" w:type="dxa"/>
          </w:tcPr>
          <w:p w14:paraId="77566E77" w14:textId="77777777" w:rsidR="00B216EF" w:rsidRPr="00AA26AF" w:rsidRDefault="00B216EF" w:rsidP="00D67D38">
            <w:pPr>
              <w:ind w:left="0" w:firstLine="0"/>
              <w:rPr>
                <w:rFonts w:ascii="Clas Ohlson Sans" w:hAnsi="Clas Ohlson Sans"/>
                <w:sz w:val="18"/>
                <w:szCs w:val="18"/>
              </w:rPr>
            </w:pPr>
            <w:r w:rsidRPr="00AA26AF">
              <w:rPr>
                <w:rFonts w:ascii="Clas Ohlson Sans" w:hAnsi="Clas Ohlson Sans"/>
                <w:noProof/>
                <w:sz w:val="18"/>
                <w:szCs w:val="18"/>
              </w:rPr>
              <w:drawing>
                <wp:inline distT="0" distB="0" distL="0" distR="0" wp14:anchorId="77566E8A" wp14:editId="77566E8B">
                  <wp:extent cx="1209675" cy="1209675"/>
                  <wp:effectExtent l="0" t="0" r="9525" b="9525"/>
                  <wp:docPr id="28896163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14:paraId="77566E78" w14:textId="77777777" w:rsidR="00B216EF" w:rsidRPr="00AA26AF" w:rsidRDefault="00B216EF" w:rsidP="00D67D38">
            <w:pPr>
              <w:ind w:left="0" w:firstLine="0"/>
              <w:rPr>
                <w:rFonts w:ascii="Clas Ohlson Sans" w:hAnsi="Clas Ohlson Sans"/>
                <w:sz w:val="18"/>
                <w:szCs w:val="18"/>
              </w:rPr>
            </w:pPr>
            <w:r w:rsidRPr="00AA26AF">
              <w:rPr>
                <w:rFonts w:ascii="Clas Ohlson Sans" w:hAnsi="Clas Ohlson Sans"/>
                <w:noProof/>
                <w:sz w:val="18"/>
                <w:szCs w:val="18"/>
              </w:rPr>
              <w:drawing>
                <wp:inline distT="0" distB="0" distL="0" distR="0" wp14:anchorId="77566E8C" wp14:editId="77566E8D">
                  <wp:extent cx="1171575" cy="1171575"/>
                  <wp:effectExtent l="0" t="0" r="9525" b="9525"/>
                  <wp:docPr id="36962922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0" w:type="dxa"/>
          </w:tcPr>
          <w:p w14:paraId="77566E79" w14:textId="77777777" w:rsidR="00B216EF" w:rsidRPr="00AA26AF" w:rsidRDefault="00B216EF" w:rsidP="00D67D38">
            <w:pPr>
              <w:ind w:left="0" w:firstLine="0"/>
              <w:rPr>
                <w:rFonts w:ascii="Clas Ohlson Sans" w:hAnsi="Clas Ohlson Sans"/>
                <w:sz w:val="18"/>
                <w:szCs w:val="18"/>
              </w:rPr>
            </w:pPr>
            <w:r w:rsidRPr="00AA26AF">
              <w:rPr>
                <w:rFonts w:ascii="Clas Ohlson Sans" w:hAnsi="Clas Ohlson Sans"/>
                <w:noProof/>
                <w:sz w:val="18"/>
                <w:szCs w:val="18"/>
              </w:rPr>
              <w:drawing>
                <wp:inline distT="0" distB="0" distL="0" distR="0" wp14:anchorId="77566E8E" wp14:editId="77566E8F">
                  <wp:extent cx="1219200" cy="1219200"/>
                  <wp:effectExtent l="0" t="0" r="0" b="0"/>
                  <wp:docPr id="88771907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566E7B" w14:textId="77777777" w:rsidR="002A2B0F" w:rsidRPr="00AA26AF" w:rsidRDefault="00911AF9">
      <w:pPr>
        <w:numPr>
          <w:ilvl w:val="0"/>
          <w:numId w:val="1"/>
        </w:numPr>
        <w:ind w:hanging="360"/>
        <w:rPr>
          <w:rFonts w:ascii="Clas Ohlson Sans" w:hAnsi="Clas Ohlson Sans"/>
          <w:sz w:val="18"/>
          <w:szCs w:val="18"/>
          <w:lang w:val="sv-SE"/>
        </w:rPr>
      </w:pPr>
      <w:r w:rsidRPr="00AA26AF">
        <w:rPr>
          <w:rFonts w:ascii="Clas Ohlson Sans" w:hAnsi="Clas Ohlson Sans"/>
          <w:sz w:val="18"/>
          <w:szCs w:val="18"/>
          <w:lang w:val="sv-SE"/>
        </w:rPr>
        <w:t xml:space="preserve">Syftet med deklarationen som beskrivs i punkt 4 är i överensstämmelse med den relevanta EU-harmoniseringslagstiftning: FÖRORDNING (EU) 2016/425 </w:t>
      </w:r>
    </w:p>
    <w:p w14:paraId="77566E7C" w14:textId="77777777" w:rsidR="002A2B0F" w:rsidRPr="00AA26AF" w:rsidRDefault="005141C6">
      <w:pPr>
        <w:spacing w:after="15" w:line="259" w:lineRule="auto"/>
        <w:ind w:left="360" w:firstLine="0"/>
        <w:rPr>
          <w:rFonts w:ascii="Clas Ohlson Sans" w:hAnsi="Clas Ohlson Sans"/>
          <w:sz w:val="18"/>
          <w:szCs w:val="18"/>
          <w:lang w:val="sv-SE"/>
        </w:rPr>
      </w:pPr>
      <w:r w:rsidRPr="00AA26AF">
        <w:rPr>
          <w:rFonts w:ascii="Clas Ohlson Sans" w:hAnsi="Clas Ohlson Sans"/>
          <w:sz w:val="18"/>
          <w:szCs w:val="18"/>
          <w:lang w:val="sv-SE"/>
        </w:rPr>
        <w:t xml:space="preserve"> </w:t>
      </w:r>
    </w:p>
    <w:p w14:paraId="77566E7D" w14:textId="77777777" w:rsidR="00D67D38" w:rsidRPr="00AA26AF" w:rsidRDefault="00911AF9" w:rsidP="00D67D38">
      <w:pPr>
        <w:numPr>
          <w:ilvl w:val="0"/>
          <w:numId w:val="1"/>
        </w:numPr>
        <w:ind w:hanging="360"/>
        <w:rPr>
          <w:rFonts w:ascii="Clas Ohlson Sans" w:hAnsi="Clas Ohlson Sans"/>
          <w:sz w:val="18"/>
          <w:szCs w:val="18"/>
          <w:lang w:val="sv-SE"/>
        </w:rPr>
      </w:pPr>
      <w:r w:rsidRPr="00AA26AF">
        <w:rPr>
          <w:rFonts w:ascii="Clas Ohlson Sans" w:hAnsi="Clas Ohlson Sans"/>
          <w:sz w:val="18"/>
          <w:szCs w:val="18"/>
          <w:lang w:val="sv-SE"/>
        </w:rPr>
        <w:t>Hänvisningar till relevanta harmoniserade standarder som används, inklusive datum för standarden, eller hänvisningar till övriga tekniska specifikationer, inklusive datum för specifikationen, för vilken överensstämmelsen deklareras: Europeisk standard EN 17353:2020 Skyddskläder - Kläder med god synbarhet för medelhög risk - Provningsmetoder och fordringar.</w:t>
      </w:r>
      <w:r w:rsidR="005141C6" w:rsidRPr="00AA26AF">
        <w:rPr>
          <w:rFonts w:ascii="Clas Ohlson Sans" w:hAnsi="Clas Ohlson Sans"/>
          <w:sz w:val="18"/>
          <w:szCs w:val="18"/>
          <w:lang w:val="sv-SE"/>
        </w:rPr>
        <w:t xml:space="preserve"> </w:t>
      </w:r>
    </w:p>
    <w:p w14:paraId="77566E7E" w14:textId="77777777" w:rsidR="00D67D38" w:rsidRPr="00AA26AF" w:rsidRDefault="00D67D38" w:rsidP="00D67D38">
      <w:pPr>
        <w:pStyle w:val="ListParagraph"/>
        <w:ind w:firstLine="360"/>
        <w:rPr>
          <w:rFonts w:ascii="Clas Ohlson Sans" w:hAnsi="Clas Ohlson Sans"/>
          <w:sz w:val="18"/>
          <w:szCs w:val="18"/>
          <w:lang w:val="sv-SE"/>
        </w:rPr>
      </w:pPr>
    </w:p>
    <w:p w14:paraId="77566E7F" w14:textId="77777777" w:rsidR="002A2B0F" w:rsidRPr="00AA26AF" w:rsidRDefault="00911AF9" w:rsidP="00D67D38">
      <w:pPr>
        <w:numPr>
          <w:ilvl w:val="0"/>
          <w:numId w:val="1"/>
        </w:numPr>
        <w:ind w:hanging="360"/>
        <w:rPr>
          <w:rFonts w:ascii="Clas Ohlson Sans" w:hAnsi="Clas Ohlson Sans"/>
          <w:sz w:val="18"/>
          <w:szCs w:val="18"/>
          <w:lang w:val="sv-SE"/>
        </w:rPr>
      </w:pPr>
      <w:r w:rsidRPr="00AA26AF">
        <w:rPr>
          <w:rFonts w:ascii="Clas Ohlson Sans" w:hAnsi="Clas Ohlson Sans"/>
          <w:sz w:val="18"/>
          <w:szCs w:val="18"/>
          <w:lang w:val="sv-SE"/>
        </w:rPr>
        <w:t xml:space="preserve">Det anmälda organet TÜV Rheinland LGA Products GmbH, </w:t>
      </w:r>
      <w:proofErr w:type="spellStart"/>
      <w:r w:rsidRPr="00AA26AF">
        <w:rPr>
          <w:rFonts w:ascii="Clas Ohlson Sans" w:hAnsi="Clas Ohlson Sans"/>
          <w:sz w:val="18"/>
          <w:szCs w:val="18"/>
          <w:lang w:val="sv-SE"/>
        </w:rPr>
        <w:t>Tillystraße</w:t>
      </w:r>
      <w:proofErr w:type="spellEnd"/>
      <w:r w:rsidRPr="00AA26AF">
        <w:rPr>
          <w:rFonts w:ascii="Clas Ohlson Sans" w:hAnsi="Clas Ohlson Sans"/>
          <w:sz w:val="18"/>
          <w:szCs w:val="18"/>
          <w:lang w:val="sv-SE"/>
        </w:rPr>
        <w:t xml:space="preserve"> 2, 90431 Nürnberg, Tyskland, NB0197 utförde EU-typkontroll (modul B) och utfärdade EU-typkontrollintyg nr.</w:t>
      </w:r>
      <w:r w:rsidR="005141C6" w:rsidRPr="00AA26AF">
        <w:rPr>
          <w:rFonts w:ascii="Clas Ohlson Sans" w:hAnsi="Clas Ohlson Sans"/>
          <w:sz w:val="18"/>
          <w:szCs w:val="18"/>
          <w:lang w:val="sv-SE"/>
        </w:rPr>
        <w:t xml:space="preserve"> </w:t>
      </w:r>
      <w:r w:rsidR="00D67D38" w:rsidRPr="00AA26AF">
        <w:rPr>
          <w:rFonts w:ascii="Clas Ohlson Sans" w:hAnsi="Clas Ohlson Sans"/>
          <w:sz w:val="18"/>
          <w:szCs w:val="18"/>
          <w:lang w:val="sv-SE"/>
        </w:rPr>
        <w:t xml:space="preserve">BP </w:t>
      </w:r>
      <w:proofErr w:type="gramStart"/>
      <w:r w:rsidR="00D67D38" w:rsidRPr="00AA26AF">
        <w:rPr>
          <w:rFonts w:ascii="Clas Ohlson Sans" w:hAnsi="Clas Ohlson Sans"/>
          <w:sz w:val="18"/>
          <w:szCs w:val="18"/>
          <w:lang w:val="sv-SE"/>
        </w:rPr>
        <w:t>60171087</w:t>
      </w:r>
      <w:proofErr w:type="gramEnd"/>
      <w:r w:rsidR="00D67D38" w:rsidRPr="00AA26AF">
        <w:rPr>
          <w:rFonts w:ascii="Clas Ohlson Sans" w:hAnsi="Clas Ohlson Sans"/>
          <w:sz w:val="18"/>
          <w:szCs w:val="18"/>
          <w:lang w:val="sv-SE"/>
        </w:rPr>
        <w:t xml:space="preserve"> 0001</w:t>
      </w:r>
      <w:r w:rsidR="00D67D38" w:rsidRPr="00AA26AF">
        <w:rPr>
          <w:rFonts w:ascii="Clas Ohlson Sans" w:hAnsi="Clas Ohlson Sans"/>
          <w:color w:val="FF0000"/>
          <w:sz w:val="18"/>
          <w:szCs w:val="18"/>
          <w:lang w:val="sv-SE"/>
        </w:rPr>
        <w:t xml:space="preserve"> </w:t>
      </w:r>
      <w:r w:rsidR="00D67D38" w:rsidRPr="00AA26AF">
        <w:rPr>
          <w:rFonts w:ascii="Clas Ohlson Sans" w:hAnsi="Clas Ohlson Sans"/>
          <w:sz w:val="18"/>
          <w:szCs w:val="18"/>
          <w:lang w:val="sv-SE"/>
        </w:rPr>
        <w:t>(</w:t>
      </w:r>
      <w:r w:rsidRPr="00AA26AF">
        <w:rPr>
          <w:rFonts w:ascii="Clas Ohlson Sans" w:hAnsi="Clas Ohlson Sans"/>
          <w:sz w:val="18"/>
          <w:szCs w:val="18"/>
          <w:lang w:val="sv-SE"/>
        </w:rPr>
        <w:t>hänvisning till det certifikatet</w:t>
      </w:r>
      <w:r w:rsidR="00D67D38" w:rsidRPr="00AA26AF">
        <w:rPr>
          <w:rFonts w:ascii="Clas Ohlson Sans" w:hAnsi="Clas Ohlson Sans"/>
          <w:sz w:val="18"/>
          <w:szCs w:val="18"/>
          <w:lang w:val="sv-SE"/>
        </w:rPr>
        <w:t>).</w:t>
      </w:r>
    </w:p>
    <w:p w14:paraId="77566E80" w14:textId="77777777" w:rsidR="002A2B0F" w:rsidRPr="00AA26AF" w:rsidRDefault="005141C6">
      <w:pPr>
        <w:spacing w:after="30" w:line="259" w:lineRule="auto"/>
        <w:ind w:left="0" w:firstLine="0"/>
        <w:rPr>
          <w:rFonts w:ascii="Clas Ohlson Sans" w:hAnsi="Clas Ohlson Sans"/>
          <w:sz w:val="18"/>
          <w:szCs w:val="18"/>
          <w:lang w:val="sv-SE"/>
        </w:rPr>
      </w:pPr>
      <w:r w:rsidRPr="00AA26AF">
        <w:rPr>
          <w:rFonts w:ascii="Clas Ohlson Sans" w:hAnsi="Clas Ohlson Sans"/>
          <w:sz w:val="18"/>
          <w:szCs w:val="18"/>
          <w:lang w:val="sv-SE"/>
        </w:rPr>
        <w:t xml:space="preserve"> </w:t>
      </w:r>
    </w:p>
    <w:p w14:paraId="77566E81" w14:textId="77777777" w:rsidR="002A2B0F" w:rsidRPr="00AA26AF" w:rsidRDefault="005141C6">
      <w:pPr>
        <w:numPr>
          <w:ilvl w:val="0"/>
          <w:numId w:val="1"/>
        </w:numPr>
        <w:ind w:hanging="360"/>
        <w:rPr>
          <w:rFonts w:ascii="Clas Ohlson Sans" w:hAnsi="Clas Ohlson Sans"/>
          <w:sz w:val="18"/>
          <w:szCs w:val="18"/>
        </w:rPr>
      </w:pPr>
      <w:r w:rsidRPr="00AA26AF">
        <w:rPr>
          <w:rFonts w:ascii="Clas Ohlson Sans" w:hAnsi="Clas Ohlson Sans"/>
          <w:sz w:val="18"/>
          <w:szCs w:val="18"/>
        </w:rPr>
        <w:t xml:space="preserve">N/A </w:t>
      </w:r>
    </w:p>
    <w:p w14:paraId="77566E82" w14:textId="77777777" w:rsidR="002A2B0F" w:rsidRPr="00AA26AF" w:rsidRDefault="005141C6" w:rsidP="001F2471">
      <w:pPr>
        <w:spacing w:after="0" w:line="259" w:lineRule="auto"/>
        <w:ind w:left="0" w:firstLine="0"/>
        <w:rPr>
          <w:rFonts w:ascii="Clas Ohlson Sans" w:eastAsiaTheme="minorEastAsia" w:hAnsi="Clas Ohlson Sans"/>
          <w:sz w:val="18"/>
          <w:szCs w:val="18"/>
        </w:rPr>
      </w:pPr>
      <w:r w:rsidRPr="00AA26AF">
        <w:rPr>
          <w:rFonts w:ascii="Clas Ohlson Sans" w:hAnsi="Clas Ohlson Sans"/>
          <w:sz w:val="18"/>
          <w:szCs w:val="18"/>
        </w:rPr>
        <w:t xml:space="preserve"> </w:t>
      </w:r>
    </w:p>
    <w:p w14:paraId="77566E83" w14:textId="77777777" w:rsidR="002A2B0F" w:rsidRPr="00AA26AF" w:rsidRDefault="00911AF9">
      <w:pPr>
        <w:numPr>
          <w:ilvl w:val="0"/>
          <w:numId w:val="1"/>
        </w:numPr>
        <w:ind w:hanging="360"/>
        <w:rPr>
          <w:rFonts w:ascii="Clas Ohlson Sans" w:hAnsi="Clas Ohlson Sans"/>
          <w:sz w:val="18"/>
          <w:szCs w:val="18"/>
        </w:rPr>
      </w:pPr>
      <w:proofErr w:type="spellStart"/>
      <w:r w:rsidRPr="00AA26AF">
        <w:rPr>
          <w:rFonts w:ascii="Clas Ohlson Sans" w:hAnsi="Clas Ohlson Sans"/>
          <w:sz w:val="18"/>
          <w:szCs w:val="18"/>
        </w:rPr>
        <w:t>Ytterligare</w:t>
      </w:r>
      <w:proofErr w:type="spellEnd"/>
      <w:r w:rsidRPr="00AA26AF">
        <w:rPr>
          <w:rFonts w:ascii="Clas Ohlson Sans" w:hAnsi="Clas Ohlson Sans"/>
          <w:sz w:val="18"/>
          <w:szCs w:val="18"/>
        </w:rPr>
        <w:t xml:space="preserve"> information:</w:t>
      </w:r>
      <w:r w:rsidR="005141C6" w:rsidRPr="00AA26AF">
        <w:rPr>
          <w:rFonts w:ascii="Clas Ohlson Sans" w:hAnsi="Clas Ohlson Sans"/>
          <w:sz w:val="18"/>
          <w:szCs w:val="18"/>
        </w:rPr>
        <w:t xml:space="preserve"> N/A </w:t>
      </w:r>
    </w:p>
    <w:p w14:paraId="77566E84" w14:textId="1D8AD196" w:rsidR="002A2B0F" w:rsidRPr="00AA26AF" w:rsidRDefault="00724AC9">
      <w:pPr>
        <w:spacing w:after="14" w:line="259" w:lineRule="auto"/>
        <w:ind w:left="0" w:firstLine="0"/>
        <w:rPr>
          <w:rFonts w:ascii="Clas Ohlson Sans" w:eastAsiaTheme="minorEastAsia" w:hAnsi="Clas Ohlson Sans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9106D62" wp14:editId="5A6E637D">
            <wp:simplePos x="0" y="0"/>
            <wp:positionH relativeFrom="column">
              <wp:posOffset>152400</wp:posOffset>
            </wp:positionH>
            <wp:positionV relativeFrom="paragraph">
              <wp:posOffset>5080</wp:posOffset>
            </wp:positionV>
            <wp:extent cx="2635250" cy="137930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0" cy="1379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41C6" w:rsidRPr="00AA26AF">
        <w:rPr>
          <w:rFonts w:ascii="Clas Ohlson Sans" w:hAnsi="Clas Ohlson Sans"/>
          <w:sz w:val="18"/>
          <w:szCs w:val="18"/>
        </w:rPr>
        <w:t xml:space="preserve"> </w:t>
      </w:r>
    </w:p>
    <w:p w14:paraId="77566E85" w14:textId="77777777" w:rsidR="002A2B0F" w:rsidRPr="00AA26AF" w:rsidRDefault="00911AF9">
      <w:pPr>
        <w:ind w:left="-5"/>
        <w:rPr>
          <w:rFonts w:ascii="Clas Ohlson Sans" w:hAnsi="Clas Ohlson Sans"/>
          <w:sz w:val="18"/>
          <w:szCs w:val="18"/>
          <w:lang w:val="sv-SE"/>
        </w:rPr>
      </w:pPr>
      <w:r w:rsidRPr="00AA26AF">
        <w:rPr>
          <w:rFonts w:ascii="Clas Ohlson Sans" w:hAnsi="Clas Ohlson Sans"/>
          <w:sz w:val="18"/>
          <w:szCs w:val="18"/>
          <w:lang w:val="sv-SE"/>
        </w:rPr>
        <w:t xml:space="preserve">Undertecknat för och på uppdrag av: </w:t>
      </w:r>
      <w:r w:rsidR="00B8432C" w:rsidRPr="00AA26AF">
        <w:rPr>
          <w:rFonts w:ascii="Clas Ohlson Sans" w:hAnsi="Clas Ohlson Sans"/>
          <w:sz w:val="18"/>
          <w:szCs w:val="18"/>
          <w:lang w:val="sv-SE"/>
        </w:rPr>
        <w:t>Clas Ohlson AB</w:t>
      </w:r>
    </w:p>
    <w:p w14:paraId="688EF032" w14:textId="77777777" w:rsidR="00AD2D1E" w:rsidRPr="00A96464" w:rsidRDefault="00911AF9" w:rsidP="00AD2D1E">
      <w:pPr>
        <w:rPr>
          <w:rFonts w:ascii="Clas Ohlson Sans" w:hAnsi="Clas Ohlson Sans"/>
          <w:sz w:val="18"/>
          <w:szCs w:val="18"/>
          <w:lang w:val="sv-SE"/>
        </w:rPr>
      </w:pPr>
      <w:r w:rsidRPr="00AA26AF">
        <w:rPr>
          <w:rFonts w:ascii="Clas Ohlson Sans" w:hAnsi="Clas Ohlson Sans"/>
          <w:sz w:val="18"/>
          <w:szCs w:val="18"/>
          <w:lang w:val="sv-SE"/>
        </w:rPr>
        <w:t xml:space="preserve">Plats och datum för utfärdande: </w:t>
      </w:r>
      <w:r w:rsidR="005141C6" w:rsidRPr="00AA26AF">
        <w:rPr>
          <w:rFonts w:ascii="Clas Ohlson Sans" w:hAnsi="Clas Ohlson Sans"/>
          <w:sz w:val="18"/>
          <w:szCs w:val="18"/>
          <w:lang w:val="sv-SE"/>
        </w:rPr>
        <w:t xml:space="preserve">  </w:t>
      </w:r>
      <w:r w:rsidR="00AD2D1E" w:rsidRPr="00A96464">
        <w:rPr>
          <w:rFonts w:ascii="Clas Ohlson Sans" w:hAnsi="Clas Ohlson Sans"/>
          <w:sz w:val="18"/>
          <w:szCs w:val="18"/>
          <w:lang w:val="sv-SE"/>
        </w:rPr>
        <w:t>2024-01-22</w:t>
      </w:r>
    </w:p>
    <w:p w14:paraId="4EA19EB5" w14:textId="7246B496" w:rsidR="00AD2D1E" w:rsidRDefault="00AD2D1E" w:rsidP="00AD2D1E">
      <w:pPr>
        <w:rPr>
          <w:lang w:val="sv-SE"/>
        </w:rPr>
      </w:pPr>
    </w:p>
    <w:p w14:paraId="295258DA" w14:textId="3BC0A2FE" w:rsidR="00AD2D1E" w:rsidRPr="00A96464" w:rsidRDefault="00AD2D1E" w:rsidP="00AD2D1E">
      <w:pPr>
        <w:rPr>
          <w:sz w:val="18"/>
          <w:szCs w:val="20"/>
          <w:lang w:val="sv-SE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2B7ECA95" wp14:editId="3A2E8F25">
            <wp:simplePos x="0" y="0"/>
            <wp:positionH relativeFrom="column">
              <wp:posOffset>1117600</wp:posOffset>
            </wp:positionH>
            <wp:positionV relativeFrom="paragraph">
              <wp:posOffset>9169400</wp:posOffset>
            </wp:positionV>
            <wp:extent cx="2101850" cy="1100455"/>
            <wp:effectExtent l="0" t="0" r="0" b="0"/>
            <wp:wrapNone/>
            <wp:docPr id="1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168" behindDoc="1" locked="0" layoutInCell="1" allowOverlap="1" wp14:anchorId="27365031" wp14:editId="69AF21CB">
            <wp:simplePos x="0" y="0"/>
            <wp:positionH relativeFrom="column">
              <wp:posOffset>1117600</wp:posOffset>
            </wp:positionH>
            <wp:positionV relativeFrom="paragraph">
              <wp:posOffset>9169400</wp:posOffset>
            </wp:positionV>
            <wp:extent cx="2101850" cy="1100455"/>
            <wp:effectExtent l="0" t="0" r="0" b="0"/>
            <wp:wrapNone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276787" w14:textId="77777777" w:rsidR="00AD2D1E" w:rsidRPr="00A96464" w:rsidRDefault="00AD2D1E" w:rsidP="00AD2D1E">
      <w:pPr>
        <w:rPr>
          <w:rFonts w:ascii="Clas Ohlson Sans" w:hAnsi="Clas Ohlson Sans"/>
          <w:sz w:val="18"/>
          <w:szCs w:val="18"/>
          <w:lang w:val="sv-SE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7EB05936" wp14:editId="4E5B5F1B">
            <wp:simplePos x="0" y="0"/>
            <wp:positionH relativeFrom="column">
              <wp:posOffset>1117600</wp:posOffset>
            </wp:positionH>
            <wp:positionV relativeFrom="paragraph">
              <wp:posOffset>9169400</wp:posOffset>
            </wp:positionV>
            <wp:extent cx="2101850" cy="1100455"/>
            <wp:effectExtent l="0" t="0" r="0" b="0"/>
            <wp:wrapNone/>
            <wp:docPr id="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BB990F" w14:textId="77777777" w:rsidR="00AD2D1E" w:rsidRPr="00A96464" w:rsidRDefault="00AD2D1E" w:rsidP="00AD2D1E">
      <w:pPr>
        <w:jc w:val="both"/>
        <w:rPr>
          <w:rFonts w:ascii="Clas Ohlson Sans" w:hAnsi="Clas Ohlson Sans"/>
          <w:sz w:val="18"/>
          <w:szCs w:val="18"/>
        </w:rPr>
      </w:pPr>
      <w:r w:rsidRPr="00F957B7">
        <w:rPr>
          <w:rFonts w:ascii="Clas Ohlson Sans" w:hAnsi="Clas Ohlson Sans"/>
          <w:sz w:val="18"/>
          <w:szCs w:val="18"/>
        </w:rPr>
        <w:t>Anna Strindberg, Sustainability &amp; Compliance Manager</w:t>
      </w:r>
    </w:p>
    <w:p w14:paraId="77566E87" w14:textId="40EBA752" w:rsidR="002A2B0F" w:rsidRPr="00AA26AF" w:rsidRDefault="002A2B0F" w:rsidP="00AD2D1E">
      <w:pPr>
        <w:rPr>
          <w:rFonts w:ascii="Clas Ohlson Sans" w:eastAsiaTheme="minorEastAsia" w:hAnsi="Clas Ohlson Sans"/>
          <w:noProof/>
          <w:sz w:val="18"/>
          <w:szCs w:val="18"/>
        </w:rPr>
      </w:pPr>
    </w:p>
    <w:sectPr w:rsidR="002A2B0F" w:rsidRPr="00AA26AF">
      <w:headerReference w:type="default" r:id="rId13"/>
      <w:pgSz w:w="11906" w:h="16841"/>
      <w:pgMar w:top="1480" w:right="1452" w:bottom="99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66E92" w14:textId="77777777" w:rsidR="00D9482B" w:rsidRDefault="00D9482B" w:rsidP="00D912C2">
      <w:pPr>
        <w:spacing w:after="0" w:line="240" w:lineRule="auto"/>
      </w:pPr>
      <w:r>
        <w:separator/>
      </w:r>
    </w:p>
  </w:endnote>
  <w:endnote w:type="continuationSeparator" w:id="0">
    <w:p w14:paraId="77566E93" w14:textId="77777777" w:rsidR="00D9482B" w:rsidRDefault="00D9482B" w:rsidP="00D91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as Ohlson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66E90" w14:textId="77777777" w:rsidR="00D9482B" w:rsidRDefault="00D9482B" w:rsidP="00D912C2">
      <w:pPr>
        <w:spacing w:after="0" w:line="240" w:lineRule="auto"/>
      </w:pPr>
      <w:r>
        <w:separator/>
      </w:r>
    </w:p>
  </w:footnote>
  <w:footnote w:type="continuationSeparator" w:id="0">
    <w:p w14:paraId="77566E91" w14:textId="77777777" w:rsidR="00D9482B" w:rsidRDefault="00D9482B" w:rsidP="00D91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60A72" w14:textId="2A93EE28" w:rsidR="00BA69F7" w:rsidRDefault="00BA69F7" w:rsidP="00BA69F7">
    <w:pPr>
      <w:pStyle w:val="Header"/>
      <w:jc w:val="left"/>
    </w:pPr>
    <w:r w:rsidRPr="00AB4762">
      <w:rPr>
        <w:noProof/>
      </w:rPr>
      <w:drawing>
        <wp:inline distT="0" distB="0" distL="0" distR="0" wp14:anchorId="08244888" wp14:editId="72FF2E45">
          <wp:extent cx="1530350" cy="615950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02DB9"/>
    <w:multiLevelType w:val="hybridMultilevel"/>
    <w:tmpl w:val="9F18D664"/>
    <w:lvl w:ilvl="0" w:tplc="494C491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D70AD68">
      <w:start w:val="7"/>
      <w:numFmt w:val="decimal"/>
      <w:lvlText w:val="%2"/>
      <w:lvlJc w:val="left"/>
      <w:pPr>
        <w:ind w:left="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0A7B94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50874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FE6716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5AA30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D6B67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3E9328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5C141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20682E"/>
    <w:multiLevelType w:val="hybridMultilevel"/>
    <w:tmpl w:val="1CA41860"/>
    <w:lvl w:ilvl="0" w:tplc="6B1EFDD4">
      <w:start w:val="1"/>
      <w:numFmt w:val="decimal"/>
      <w:lvlText w:val="%1."/>
      <w:lvlJc w:val="left"/>
      <w:pPr>
        <w:ind w:left="360" w:hanging="360"/>
      </w:pPr>
      <w:rPr>
        <w:rFonts w:ascii="Arial" w:eastAsia="SimSun" w:hAnsi="Arial" w:cs="Arial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83402351">
    <w:abstractNumId w:val="0"/>
  </w:num>
  <w:num w:numId="2" w16cid:durableId="1691101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B0F"/>
    <w:rsid w:val="00004D00"/>
    <w:rsid w:val="00051DC1"/>
    <w:rsid w:val="001F2471"/>
    <w:rsid w:val="00202248"/>
    <w:rsid w:val="00276B0E"/>
    <w:rsid w:val="002936A8"/>
    <w:rsid w:val="002A2B0F"/>
    <w:rsid w:val="002B041E"/>
    <w:rsid w:val="002B6774"/>
    <w:rsid w:val="002E6721"/>
    <w:rsid w:val="003B290F"/>
    <w:rsid w:val="0040018B"/>
    <w:rsid w:val="00426C16"/>
    <w:rsid w:val="00487E14"/>
    <w:rsid w:val="00496D1D"/>
    <w:rsid w:val="00505ACF"/>
    <w:rsid w:val="005141C6"/>
    <w:rsid w:val="00523428"/>
    <w:rsid w:val="005573F7"/>
    <w:rsid w:val="005F2F0E"/>
    <w:rsid w:val="00623C38"/>
    <w:rsid w:val="006428F3"/>
    <w:rsid w:val="006B0314"/>
    <w:rsid w:val="006D15C3"/>
    <w:rsid w:val="00724AC9"/>
    <w:rsid w:val="007C5E29"/>
    <w:rsid w:val="007D6BEC"/>
    <w:rsid w:val="007F7BAE"/>
    <w:rsid w:val="00845BE1"/>
    <w:rsid w:val="008B3AC9"/>
    <w:rsid w:val="008E43E4"/>
    <w:rsid w:val="00911AF9"/>
    <w:rsid w:val="00A137DB"/>
    <w:rsid w:val="00AA26AF"/>
    <w:rsid w:val="00AC08B1"/>
    <w:rsid w:val="00AD2D1E"/>
    <w:rsid w:val="00AF314E"/>
    <w:rsid w:val="00B14935"/>
    <w:rsid w:val="00B216EF"/>
    <w:rsid w:val="00B8432C"/>
    <w:rsid w:val="00BA69F7"/>
    <w:rsid w:val="00C81AB8"/>
    <w:rsid w:val="00C84C78"/>
    <w:rsid w:val="00C87668"/>
    <w:rsid w:val="00CE4C62"/>
    <w:rsid w:val="00D10A3B"/>
    <w:rsid w:val="00D67D38"/>
    <w:rsid w:val="00D912C2"/>
    <w:rsid w:val="00D9482B"/>
    <w:rsid w:val="00F6147D"/>
    <w:rsid w:val="00FF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566E69"/>
  <w15:docId w15:val="{DBE36CB7-6FC9-4228-8BC3-AD981288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6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91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912C2"/>
    <w:rPr>
      <w:rFonts w:ascii="Arial" w:eastAsia="Arial" w:hAnsi="Arial" w:cs="Arial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912C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912C2"/>
    <w:rPr>
      <w:rFonts w:ascii="Arial" w:eastAsia="Arial" w:hAnsi="Arial" w:cs="Arial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5573F7"/>
    <w:pPr>
      <w:ind w:firstLineChars="200" w:firstLine="420"/>
    </w:pPr>
  </w:style>
  <w:style w:type="table" w:styleId="TableGrid0">
    <w:name w:val="Table Grid"/>
    <w:basedOn w:val="TableNormal"/>
    <w:uiPriority w:val="39"/>
    <w:rsid w:val="00D67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it8</dc:creator>
  <cp:keywords/>
  <cp:lastModifiedBy>Anna Strindberg</cp:lastModifiedBy>
  <cp:revision>2</cp:revision>
  <dcterms:created xsi:type="dcterms:W3CDTF">2024-01-22T20:23:00Z</dcterms:created>
  <dcterms:modified xsi:type="dcterms:W3CDTF">2024-01-22T20:23:00Z</dcterms:modified>
</cp:coreProperties>
</file>