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53F6" w14:textId="77777777" w:rsidR="00510F34" w:rsidRPr="00931D9D" w:rsidRDefault="00EC7793" w:rsidP="00EC7793">
      <w:pPr>
        <w:jc w:val="center"/>
        <w:rPr>
          <w:rFonts w:ascii="Clas Ohlson Sans" w:hAnsi="Clas Ohlson Sans" w:cs="Times New Roman"/>
          <w:b/>
          <w:bCs/>
          <w:sz w:val="32"/>
          <w:szCs w:val="32"/>
        </w:rPr>
      </w:pPr>
      <w:r w:rsidRPr="00931D9D">
        <w:rPr>
          <w:rFonts w:ascii="Clas Ohlson Sans" w:hAnsi="Clas Ohlson Sans" w:cs="Times New Roman"/>
          <w:b/>
          <w:bCs/>
          <w:sz w:val="32"/>
          <w:szCs w:val="32"/>
        </w:rPr>
        <w:t>EU-VAATIMUSTENMUKAISUUSVAKUUTUS</w:t>
      </w:r>
    </w:p>
    <w:p w14:paraId="1A6CCBDA" w14:textId="77777777" w:rsidR="00EC7793" w:rsidRPr="00931D9D" w:rsidRDefault="00EC7793" w:rsidP="00EC7793">
      <w:pPr>
        <w:jc w:val="center"/>
        <w:rPr>
          <w:rFonts w:ascii="Clas Ohlson Sans" w:hAnsi="Clas Ohlson Sans"/>
          <w:sz w:val="24"/>
          <w:szCs w:val="24"/>
        </w:rPr>
      </w:pPr>
    </w:p>
    <w:p w14:paraId="5AD5289C" w14:textId="77777777" w:rsidR="00510F34" w:rsidRPr="00931D9D" w:rsidRDefault="008F0EAF" w:rsidP="008F0EAF">
      <w:pPr>
        <w:numPr>
          <w:ilvl w:val="0"/>
          <w:numId w:val="1"/>
        </w:numPr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 xml:space="preserve">Henkilökohtainen suojavaruste (Tuote, tyyppi, erä- tai sarjanumero): </w:t>
      </w:r>
      <w:r w:rsidR="00510F34" w:rsidRPr="00931D9D">
        <w:rPr>
          <w:rFonts w:ascii="Clas Ohlson Sans" w:hAnsi="Clas Ohlson Sans"/>
          <w:szCs w:val="18"/>
        </w:rPr>
        <w:t xml:space="preserve"> </w:t>
      </w:r>
    </w:p>
    <w:p w14:paraId="3E83CE46" w14:textId="77777777" w:rsidR="00D21B8C" w:rsidRPr="00931D9D" w:rsidRDefault="00EC7793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 xml:space="preserve">Heijastavat valjaat, Malli: </w:t>
      </w:r>
      <w:r w:rsidR="00D21B8C" w:rsidRPr="00931D9D">
        <w:rPr>
          <w:rFonts w:ascii="Clas Ohlson Sans" w:hAnsi="Clas Ohlson Sans"/>
          <w:szCs w:val="18"/>
        </w:rPr>
        <w:t>RFX-FR0</w:t>
      </w:r>
      <w:r w:rsidR="001F4A36" w:rsidRPr="00931D9D">
        <w:rPr>
          <w:rFonts w:ascii="Clas Ohlson Sans" w:hAnsi="Clas Ohlson Sans"/>
          <w:szCs w:val="18"/>
        </w:rPr>
        <w:t>8</w:t>
      </w:r>
      <w:r w:rsidR="00D21B8C" w:rsidRPr="00931D9D">
        <w:rPr>
          <w:rFonts w:ascii="Clas Ohlson Sans" w:hAnsi="Clas Ohlson Sans"/>
          <w:szCs w:val="18"/>
        </w:rPr>
        <w:t xml:space="preserve"> </w:t>
      </w:r>
    </w:p>
    <w:p w14:paraId="618D38F5" w14:textId="77777777" w:rsidR="001F4A36" w:rsidRPr="00931D9D" w:rsidRDefault="00585D28" w:rsidP="00D21B8C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>Artikkeli nro:</w:t>
      </w:r>
      <w:r w:rsidR="00F250D3" w:rsidRPr="00931D9D">
        <w:rPr>
          <w:rFonts w:ascii="Clas Ohlson Sans" w:hAnsi="Clas Ohlson Sans"/>
          <w:szCs w:val="18"/>
        </w:rPr>
        <w:t xml:space="preserve"> </w:t>
      </w:r>
      <w:r w:rsidR="00BC3225" w:rsidRPr="00931D9D">
        <w:rPr>
          <w:rFonts w:ascii="Clas Ohlson Sans" w:hAnsi="Clas Ohlson Sans"/>
          <w:szCs w:val="18"/>
        </w:rPr>
        <w:t>31-</w:t>
      </w:r>
      <w:r w:rsidR="001F4A36" w:rsidRPr="00931D9D">
        <w:rPr>
          <w:rFonts w:ascii="Clas Ohlson Sans" w:hAnsi="Clas Ohlson Sans"/>
          <w:szCs w:val="18"/>
        </w:rPr>
        <w:t>2825</w:t>
      </w:r>
      <w:r w:rsidR="00BC3225" w:rsidRPr="00931D9D">
        <w:rPr>
          <w:rFonts w:ascii="Clas Ohlson Sans" w:hAnsi="Clas Ohlson Sans"/>
          <w:szCs w:val="18"/>
        </w:rPr>
        <w:t>-1, 31-</w:t>
      </w:r>
      <w:r w:rsidR="001F4A36" w:rsidRPr="00931D9D">
        <w:rPr>
          <w:rFonts w:ascii="Clas Ohlson Sans" w:hAnsi="Clas Ohlson Sans"/>
          <w:szCs w:val="18"/>
        </w:rPr>
        <w:t>2825</w:t>
      </w:r>
      <w:r w:rsidR="00BC3225" w:rsidRPr="00931D9D">
        <w:rPr>
          <w:rFonts w:ascii="Clas Ohlson Sans" w:hAnsi="Clas Ohlson Sans"/>
          <w:szCs w:val="18"/>
        </w:rPr>
        <w:t>-2, 31-</w:t>
      </w:r>
      <w:r w:rsidR="001F4A36" w:rsidRPr="00931D9D">
        <w:rPr>
          <w:rFonts w:ascii="Clas Ohlson Sans" w:hAnsi="Clas Ohlson Sans"/>
          <w:szCs w:val="18"/>
        </w:rPr>
        <w:t>2825</w:t>
      </w:r>
      <w:r w:rsidR="00BC3225" w:rsidRPr="00931D9D">
        <w:rPr>
          <w:rFonts w:ascii="Clas Ohlson Sans" w:hAnsi="Clas Ohlson Sans"/>
          <w:szCs w:val="18"/>
        </w:rPr>
        <w:t>-3</w:t>
      </w:r>
    </w:p>
    <w:p w14:paraId="01CEED91" w14:textId="77777777" w:rsidR="00EC7793" w:rsidRPr="00931D9D" w:rsidRDefault="00F250D3" w:rsidP="00EC779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 xml:space="preserve">Type B3- </w:t>
      </w:r>
      <w:r w:rsidR="00585D28" w:rsidRPr="00931D9D">
        <w:rPr>
          <w:rFonts w:ascii="Clas Ohlson Sans" w:hAnsi="Clas Ohlson Sans"/>
          <w:szCs w:val="18"/>
        </w:rPr>
        <w:t>varuste ylävartalolle tai ylävartalolle ja raajoille, pimeät olosuhteet</w:t>
      </w:r>
    </w:p>
    <w:p w14:paraId="7A7C8FFD" w14:textId="77777777" w:rsidR="00B06C19" w:rsidRPr="00931D9D" w:rsidRDefault="00B06C19" w:rsidP="00B06C19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 xml:space="preserve">Koko: </w:t>
      </w:r>
      <w:r w:rsidRPr="00931D9D">
        <w:rPr>
          <w:rFonts w:ascii="Clas Ohlson Sans" w:hAnsi="Clas Ohlson Sans"/>
          <w:szCs w:val="18"/>
          <w:lang w:val="nl-BE"/>
        </w:rPr>
        <w:t>yksi koko</w:t>
      </w:r>
    </w:p>
    <w:p w14:paraId="17ACE596" w14:textId="77777777" w:rsidR="00EC7793" w:rsidRPr="00931D9D" w:rsidRDefault="00EC7793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5EF05BAB" w14:textId="77777777" w:rsidR="008F0EAF" w:rsidRPr="00931D9D" w:rsidRDefault="008F0EAF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 xml:space="preserve">Valmistajan nimi ja osoite, sekä mahdollinen valtuutettu edustaja: </w:t>
      </w:r>
    </w:p>
    <w:p w14:paraId="159A0268" w14:textId="4D913F2C" w:rsidR="00BC3225" w:rsidRDefault="00931D9D" w:rsidP="00BC3225">
      <w:pPr>
        <w:ind w:left="360"/>
        <w:jc w:val="left"/>
        <w:rPr>
          <w:rFonts w:ascii="Clas Ohlson Sans" w:hAnsi="Clas Ohlson Sans"/>
          <w:szCs w:val="18"/>
        </w:rPr>
      </w:pPr>
      <w:r w:rsidRPr="00D64647">
        <w:rPr>
          <w:rFonts w:ascii="Clas Ohlson Sans" w:hAnsi="Clas Ohlson Sans"/>
          <w:szCs w:val="18"/>
        </w:rPr>
        <w:t>Clas Ohlson AB, SE-793 85 Insjön, Sweden</w:t>
      </w:r>
    </w:p>
    <w:p w14:paraId="58314FBA" w14:textId="77777777" w:rsidR="00931D9D" w:rsidRPr="00931D9D" w:rsidRDefault="00931D9D" w:rsidP="00BC3225">
      <w:pPr>
        <w:ind w:left="360"/>
        <w:jc w:val="left"/>
        <w:rPr>
          <w:rFonts w:ascii="Clas Ohlson Sans" w:hAnsi="Clas Ohlson Sans"/>
          <w:szCs w:val="18"/>
        </w:rPr>
      </w:pPr>
    </w:p>
    <w:p w14:paraId="505B0D86" w14:textId="5D57BA1D" w:rsidR="00CF5DB5" w:rsidRPr="00931D9D" w:rsidRDefault="008F0EAF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 xml:space="preserve">Tämä vaatimustenmukaisuusvakuutus on annettu valmistajan yksinvastuulla: </w:t>
      </w:r>
      <w:r w:rsidR="00931D9D" w:rsidRPr="00931D9D">
        <w:rPr>
          <w:rFonts w:ascii="Clas Ohlson Sans" w:hAnsi="Clas Ohlson Sans"/>
          <w:szCs w:val="18"/>
          <w:lang w:val="fi-FI"/>
        </w:rPr>
        <w:t>Clas Ohlson AB, SE-793 85 Insjön, Sweden</w:t>
      </w:r>
    </w:p>
    <w:p w14:paraId="50229AEE" w14:textId="77777777" w:rsidR="00BC3225" w:rsidRPr="00931D9D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5A9E80B7" w14:textId="77777777" w:rsidR="00510F34" w:rsidRPr="00931D9D" w:rsidRDefault="008F0EAF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1887"/>
        <w:gridCol w:w="2046"/>
      </w:tblGrid>
      <w:tr w:rsidR="001F4A36" w:rsidRPr="00931D9D" w14:paraId="1EC0CEDB" w14:textId="77777777" w:rsidTr="0085703B">
        <w:tc>
          <w:tcPr>
            <w:tcW w:w="1989" w:type="dxa"/>
            <w:shd w:val="clear" w:color="auto" w:fill="auto"/>
          </w:tcPr>
          <w:p w14:paraId="0DBCC7AC" w14:textId="48B1260A" w:rsidR="001F4A36" w:rsidRPr="00931D9D" w:rsidRDefault="00931D9D">
            <w:pPr>
              <w:jc w:val="left"/>
              <w:rPr>
                <w:rFonts w:ascii="Clas Ohlson Sans" w:hAnsi="Clas Ohlson Sans"/>
                <w:szCs w:val="18"/>
              </w:rPr>
            </w:pPr>
            <w:r w:rsidRPr="00931D9D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11319B8C" wp14:editId="09BA3C8A">
                  <wp:extent cx="1123950" cy="1206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7" w:type="dxa"/>
            <w:shd w:val="clear" w:color="auto" w:fill="auto"/>
          </w:tcPr>
          <w:p w14:paraId="1E44C723" w14:textId="266FC748" w:rsidR="001F4A36" w:rsidRPr="00931D9D" w:rsidRDefault="00931D9D">
            <w:pPr>
              <w:jc w:val="left"/>
              <w:rPr>
                <w:rFonts w:ascii="Clas Ohlson Sans" w:hAnsi="Clas Ohlson Sans"/>
                <w:szCs w:val="18"/>
              </w:rPr>
            </w:pPr>
            <w:r w:rsidRPr="00931D9D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7290833" wp14:editId="5F3F9CD0">
                  <wp:extent cx="1060450" cy="1263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14:paraId="4F983F4A" w14:textId="5888B45F" w:rsidR="001F4A36" w:rsidRPr="00931D9D" w:rsidRDefault="00931D9D">
            <w:pPr>
              <w:jc w:val="left"/>
              <w:rPr>
                <w:rFonts w:ascii="Clas Ohlson Sans" w:hAnsi="Clas Ohlson Sans"/>
                <w:szCs w:val="18"/>
              </w:rPr>
            </w:pPr>
            <w:r w:rsidRPr="00931D9D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3C2C6B2A" wp14:editId="5E28A682">
                  <wp:extent cx="1162050" cy="137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C5A48" w14:textId="77777777" w:rsidR="0085703B" w:rsidRPr="00931D9D" w:rsidRDefault="0085703B" w:rsidP="0085703B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6BB07B3B" w14:textId="77777777" w:rsidR="00D51BC0" w:rsidRPr="00931D9D" w:rsidRDefault="00D51BC0" w:rsidP="00D51BC0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6C748908" w14:textId="77777777" w:rsidR="0085703B" w:rsidRPr="00931D9D" w:rsidRDefault="0085703B" w:rsidP="0085703B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 xml:space="preserve"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 </w:t>
      </w:r>
    </w:p>
    <w:p w14:paraId="4DB9E8D3" w14:textId="77777777" w:rsidR="00D51BC0" w:rsidRPr="00931D9D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  <w:lang w:val="fi-FI"/>
        </w:rPr>
      </w:pPr>
    </w:p>
    <w:p w14:paraId="7025B64C" w14:textId="77777777" w:rsidR="00510F34" w:rsidRPr="00931D9D" w:rsidRDefault="00C86CCF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>Ilmoitettu laitos SGS Fimko Oy, Takomotie 8, FI-00380 Helsinki, Finland NB:0598 on suorittanut EU:n tyyppitutkimuksen (Moduuli B) ja myöntänyt EU-tyyppitutkimussertifikaatin nro</w:t>
      </w:r>
      <w:r w:rsidR="006E4D8F" w:rsidRPr="00931D9D">
        <w:rPr>
          <w:rFonts w:ascii="Clas Ohlson Sans" w:hAnsi="Clas Ohlson Sans"/>
          <w:szCs w:val="18"/>
          <w:lang w:val="fi-FI"/>
        </w:rPr>
        <w:t xml:space="preserve"> </w:t>
      </w:r>
      <w:r w:rsidR="001F4A36" w:rsidRPr="00931D9D">
        <w:rPr>
          <w:rFonts w:ascii="Clas Ohlson Sans" w:hAnsi="Clas Ohlson Sans"/>
          <w:szCs w:val="18"/>
          <w:lang w:val="fi-FI"/>
        </w:rPr>
        <w:t xml:space="preserve">0598/PPE/23/3026 </w:t>
      </w:r>
      <w:r w:rsidR="00510F34" w:rsidRPr="00931D9D">
        <w:rPr>
          <w:rFonts w:ascii="Clas Ohlson Sans" w:hAnsi="Clas Ohlson Sans"/>
          <w:szCs w:val="18"/>
          <w:lang w:val="fi-FI"/>
        </w:rPr>
        <w:t>(</w:t>
      </w:r>
      <w:r w:rsidRPr="00931D9D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931D9D">
        <w:rPr>
          <w:rFonts w:ascii="Clas Ohlson Sans" w:hAnsi="Clas Ohlson Sans"/>
          <w:szCs w:val="18"/>
          <w:lang w:val="fi-FI"/>
        </w:rPr>
        <w:t>).</w:t>
      </w:r>
    </w:p>
    <w:p w14:paraId="71CF8508" w14:textId="77777777" w:rsidR="00510F34" w:rsidRPr="00931D9D" w:rsidRDefault="00510F34" w:rsidP="00510F34">
      <w:pPr>
        <w:pStyle w:val="a0"/>
        <w:ind w:firstLine="360"/>
        <w:rPr>
          <w:rFonts w:ascii="Clas Ohlson Sans" w:hAnsi="Clas Ohlson Sans"/>
          <w:szCs w:val="18"/>
          <w:lang w:val="fi-FI"/>
        </w:rPr>
      </w:pPr>
    </w:p>
    <w:p w14:paraId="412F74D3" w14:textId="77777777" w:rsidR="00510F34" w:rsidRPr="00931D9D" w:rsidRDefault="00C86CCF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>--</w:t>
      </w:r>
    </w:p>
    <w:p w14:paraId="54A1924D" w14:textId="77777777" w:rsidR="00510F34" w:rsidRPr="00931D9D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55767108" w14:textId="77777777" w:rsidR="00510F34" w:rsidRPr="00931D9D" w:rsidRDefault="00C86CCF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>Lisätietoja</w:t>
      </w:r>
      <w:r w:rsidR="00510F34" w:rsidRPr="00931D9D">
        <w:rPr>
          <w:rFonts w:ascii="Clas Ohlson Sans" w:hAnsi="Clas Ohlson Sans"/>
          <w:szCs w:val="18"/>
        </w:rPr>
        <w:t xml:space="preserve">: </w:t>
      </w:r>
      <w:r w:rsidRPr="00931D9D">
        <w:rPr>
          <w:rFonts w:ascii="Clas Ohlson Sans" w:hAnsi="Clas Ohlson Sans"/>
          <w:szCs w:val="18"/>
        </w:rPr>
        <w:t>--</w:t>
      </w:r>
    </w:p>
    <w:p w14:paraId="3BDB30AD" w14:textId="77777777" w:rsidR="00510F34" w:rsidRPr="00931D9D" w:rsidRDefault="00510F34" w:rsidP="00510F34">
      <w:pPr>
        <w:jc w:val="left"/>
        <w:rPr>
          <w:rFonts w:ascii="Clas Ohlson Sans" w:hAnsi="Clas Ohlson Sans"/>
          <w:szCs w:val="18"/>
        </w:rPr>
      </w:pPr>
    </w:p>
    <w:p w14:paraId="62E71E7C" w14:textId="77777777" w:rsidR="00510F34" w:rsidRPr="00931D9D" w:rsidRDefault="00C86CCF" w:rsidP="00510F34">
      <w:pPr>
        <w:jc w:val="left"/>
        <w:rPr>
          <w:rFonts w:ascii="Clas Ohlson Sans" w:hAnsi="Clas Ohlson Sans"/>
          <w:szCs w:val="18"/>
        </w:rPr>
      </w:pPr>
      <w:r w:rsidRPr="00931D9D">
        <w:rPr>
          <w:rFonts w:ascii="Clas Ohlson Sans" w:hAnsi="Clas Ohlson Sans"/>
          <w:szCs w:val="18"/>
        </w:rPr>
        <w:t>Yritys, jonka puolesta allekirjoitettu:</w:t>
      </w:r>
      <w:r w:rsidR="00510F34" w:rsidRPr="00931D9D">
        <w:rPr>
          <w:rFonts w:ascii="Clas Ohlson Sans" w:hAnsi="Clas Ohlson Sans"/>
          <w:szCs w:val="18"/>
        </w:rPr>
        <w:t xml:space="preserve"> </w:t>
      </w:r>
      <w:r w:rsidR="00F250D3" w:rsidRPr="00931D9D">
        <w:rPr>
          <w:rFonts w:ascii="Clas Ohlson Sans" w:hAnsi="Clas Ohlson Sans"/>
          <w:szCs w:val="18"/>
        </w:rPr>
        <w:t>Clas Ohlson AB</w:t>
      </w:r>
    </w:p>
    <w:p w14:paraId="01D892CA" w14:textId="77777777" w:rsidR="00931D9D" w:rsidRPr="00931D9D" w:rsidRDefault="00C86CCF" w:rsidP="00931D9D">
      <w:pPr>
        <w:jc w:val="left"/>
        <w:rPr>
          <w:rFonts w:ascii="Clas Ohlson Sans" w:hAnsi="Clas Ohlson Sans"/>
          <w:szCs w:val="18"/>
          <w:lang w:val="fi-FI"/>
        </w:rPr>
      </w:pPr>
      <w:r w:rsidRPr="00931D9D">
        <w:rPr>
          <w:rFonts w:ascii="Clas Ohlson Sans" w:hAnsi="Clas Ohlson Sans"/>
          <w:szCs w:val="18"/>
          <w:lang w:val="fi-FI"/>
        </w:rPr>
        <w:t>Paikka ja päivämäärä:</w:t>
      </w:r>
      <w:r w:rsidR="00931D9D" w:rsidRPr="00931D9D">
        <w:rPr>
          <w:rFonts w:ascii="Clas Ohlson Sans" w:hAnsi="Clas Ohlson Sans"/>
          <w:szCs w:val="18"/>
          <w:lang w:val="fi-FI"/>
        </w:rPr>
        <w:t xml:space="preserve"> </w:t>
      </w:r>
      <w:r w:rsidR="00931D9D" w:rsidRPr="00931D9D">
        <w:rPr>
          <w:rFonts w:ascii="Clas Ohlson Sans" w:hAnsi="Clas Ohlson Sans"/>
          <w:szCs w:val="18"/>
          <w:lang w:val="fi-FI"/>
        </w:rPr>
        <w:t>2024-01-22</w:t>
      </w:r>
    </w:p>
    <w:p w14:paraId="6C84124B" w14:textId="529158E0" w:rsidR="00931D9D" w:rsidRPr="00931D9D" w:rsidRDefault="00931D9D" w:rsidP="00931D9D">
      <w:pPr>
        <w:jc w:val="left"/>
        <w:rPr>
          <w:rFonts w:ascii="Clas Ohlson Sans" w:hAnsi="Clas Ohlson Sans"/>
          <w:szCs w:val="18"/>
          <w:lang w:val="fi-FI"/>
        </w:rPr>
      </w:pPr>
      <w:r>
        <w:rPr>
          <w:rFonts w:ascii="Clas Ohlson Sans" w:hAnsi="Clas Ohlson Sans"/>
          <w:noProof/>
          <w:szCs w:val="18"/>
          <w:lang w:val="fi-FI"/>
        </w:rPr>
        <w:drawing>
          <wp:anchor distT="0" distB="0" distL="114300" distR="114300" simplePos="0" relativeHeight="251658240" behindDoc="1" locked="0" layoutInCell="1" allowOverlap="1" wp14:anchorId="7E7C202B" wp14:editId="465F56CA">
            <wp:simplePos x="0" y="0"/>
            <wp:positionH relativeFrom="column">
              <wp:posOffset>203200</wp:posOffset>
            </wp:positionH>
            <wp:positionV relativeFrom="paragraph">
              <wp:posOffset>-342900</wp:posOffset>
            </wp:positionV>
            <wp:extent cx="2101850" cy="110045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EA8F5" w14:textId="77777777" w:rsidR="00931D9D" w:rsidRPr="00931D9D" w:rsidRDefault="00931D9D" w:rsidP="00931D9D">
      <w:pPr>
        <w:jc w:val="left"/>
        <w:rPr>
          <w:rFonts w:ascii="Clas Ohlson Sans" w:hAnsi="Clas Ohlson Sans"/>
          <w:szCs w:val="18"/>
          <w:lang w:val="fi-FI"/>
        </w:rPr>
      </w:pPr>
    </w:p>
    <w:p w14:paraId="4B36D260" w14:textId="4689EE1D" w:rsidR="00D45709" w:rsidRPr="00931D9D" w:rsidRDefault="00931D9D" w:rsidP="00931D9D">
      <w:pPr>
        <w:rPr>
          <w:rFonts w:ascii="Clas Ohlson Sans" w:hAnsi="Clas Ohlson Sans"/>
          <w:lang w:val="fi-FI"/>
        </w:rPr>
      </w:pPr>
      <w:r w:rsidRPr="00931D9D">
        <w:rPr>
          <w:rFonts w:ascii="Clas Ohlson Sans" w:hAnsi="Clas Ohlson Sans"/>
          <w:lang w:val="fi-FI"/>
        </w:rPr>
        <w:t>Anna Strindberg, Sustainability &amp; Compliance Manager</w:t>
      </w:r>
    </w:p>
    <w:sectPr w:rsidR="00D45709" w:rsidRPr="00931D9D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7C0B" w14:textId="77777777" w:rsidR="00D13C15" w:rsidRDefault="00D13C15">
      <w:r>
        <w:separator/>
      </w:r>
    </w:p>
  </w:endnote>
  <w:endnote w:type="continuationSeparator" w:id="0">
    <w:p w14:paraId="7E16D031" w14:textId="77777777" w:rsidR="00D13C15" w:rsidRDefault="00D1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7ED8C" w14:textId="77777777" w:rsidR="00D13C15" w:rsidRDefault="00D13C15">
      <w:r>
        <w:separator/>
      </w:r>
    </w:p>
  </w:footnote>
  <w:footnote w:type="continuationSeparator" w:id="0">
    <w:p w14:paraId="4D92B86A" w14:textId="77777777" w:rsidR="00D13C15" w:rsidRDefault="00D1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818F" w14:textId="30D0BDD2" w:rsidR="00931D9D" w:rsidRPr="00931D9D" w:rsidRDefault="00931D9D" w:rsidP="00931D9D">
    <w:pPr>
      <w:pStyle w:val="Header"/>
      <w:jc w:val="left"/>
    </w:pPr>
    <w:r>
      <w:rPr>
        <w:noProof/>
      </w:rPr>
      <w:drawing>
        <wp:inline distT="0" distB="0" distL="0" distR="0" wp14:anchorId="5537CE22" wp14:editId="03DF83D2">
          <wp:extent cx="1530350" cy="615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551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6439"/>
    <w:rsid w:val="00186415"/>
    <w:rsid w:val="001C6966"/>
    <w:rsid w:val="001F4A36"/>
    <w:rsid w:val="00200EEC"/>
    <w:rsid w:val="00232137"/>
    <w:rsid w:val="0028145D"/>
    <w:rsid w:val="002878CF"/>
    <w:rsid w:val="00350E03"/>
    <w:rsid w:val="003856B4"/>
    <w:rsid w:val="00391356"/>
    <w:rsid w:val="003A05CC"/>
    <w:rsid w:val="003C6F43"/>
    <w:rsid w:val="003C7662"/>
    <w:rsid w:val="003E79AC"/>
    <w:rsid w:val="003F554C"/>
    <w:rsid w:val="00412F9D"/>
    <w:rsid w:val="0041491C"/>
    <w:rsid w:val="004227A3"/>
    <w:rsid w:val="00450C04"/>
    <w:rsid w:val="00463797"/>
    <w:rsid w:val="00476107"/>
    <w:rsid w:val="00487014"/>
    <w:rsid w:val="004950EB"/>
    <w:rsid w:val="00497D58"/>
    <w:rsid w:val="004A1674"/>
    <w:rsid w:val="004E4AD4"/>
    <w:rsid w:val="00510F34"/>
    <w:rsid w:val="00563EF4"/>
    <w:rsid w:val="00572BA5"/>
    <w:rsid w:val="005747DF"/>
    <w:rsid w:val="00585D28"/>
    <w:rsid w:val="005944A0"/>
    <w:rsid w:val="0059596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5703B"/>
    <w:rsid w:val="008A3252"/>
    <w:rsid w:val="008C0260"/>
    <w:rsid w:val="008E495A"/>
    <w:rsid w:val="008F0EAF"/>
    <w:rsid w:val="00931D9D"/>
    <w:rsid w:val="0094420A"/>
    <w:rsid w:val="009531AD"/>
    <w:rsid w:val="0098791B"/>
    <w:rsid w:val="009B349A"/>
    <w:rsid w:val="009E58B4"/>
    <w:rsid w:val="009F27F9"/>
    <w:rsid w:val="009F606A"/>
    <w:rsid w:val="00A11650"/>
    <w:rsid w:val="00A32C04"/>
    <w:rsid w:val="00A64902"/>
    <w:rsid w:val="00A67BC0"/>
    <w:rsid w:val="00A959B3"/>
    <w:rsid w:val="00B00664"/>
    <w:rsid w:val="00B06C19"/>
    <w:rsid w:val="00B312F8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86CCF"/>
    <w:rsid w:val="00C956AF"/>
    <w:rsid w:val="00CA139D"/>
    <w:rsid w:val="00CA2368"/>
    <w:rsid w:val="00CC3EE6"/>
    <w:rsid w:val="00CE4492"/>
    <w:rsid w:val="00CF5DB5"/>
    <w:rsid w:val="00D026EC"/>
    <w:rsid w:val="00D13C15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793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1F7747"/>
  <w15:chartTrackingRefBased/>
  <w15:docId w15:val="{144DA56A-BE8C-4C2A-8D0F-20B66A8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2024-01-22T19:12:00Z</dcterms:created>
  <dcterms:modified xsi:type="dcterms:W3CDTF">2024-01-22T19:12:00Z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